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B" w:rsidRPr="00512CEB" w:rsidRDefault="005667CB" w:rsidP="005667CB">
      <w:pPr>
        <w:jc w:val="center"/>
        <w:rPr>
          <w:b/>
          <w:u w:val="single"/>
        </w:rPr>
      </w:pPr>
      <w:r>
        <w:rPr>
          <w:b/>
          <w:u w:val="single"/>
        </w:rPr>
        <w:t>B</w:t>
      </w:r>
      <w:r w:rsidRPr="00512CEB">
        <w:rPr>
          <w:b/>
          <w:u w:val="single"/>
        </w:rPr>
        <w:t>udget du foyer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73"/>
        <w:gridCol w:w="1406"/>
        <w:gridCol w:w="3069"/>
        <w:gridCol w:w="1406"/>
      </w:tblGrid>
      <w:tr w:rsidR="005667CB" w:rsidRPr="00512CEB" w:rsidTr="005E4612">
        <w:tc>
          <w:tcPr>
            <w:tcW w:w="4536" w:type="dxa"/>
            <w:gridSpan w:val="2"/>
            <w:shd w:val="clear" w:color="auto" w:fill="44546A" w:themeFill="text2"/>
          </w:tcPr>
          <w:p w:rsidR="005667CB" w:rsidRPr="00512CEB" w:rsidRDefault="005667CB" w:rsidP="005E4612">
            <w:pPr>
              <w:jc w:val="center"/>
              <w:rPr>
                <w:b/>
                <w:color w:val="FFFFFF" w:themeColor="background1"/>
              </w:rPr>
            </w:pPr>
            <w:r w:rsidRPr="00512CEB">
              <w:rPr>
                <w:b/>
                <w:color w:val="FFFFFF" w:themeColor="background1"/>
              </w:rPr>
              <w:t>Revenus</w:t>
            </w:r>
          </w:p>
        </w:tc>
        <w:tc>
          <w:tcPr>
            <w:tcW w:w="4536" w:type="dxa"/>
            <w:gridSpan w:val="2"/>
            <w:shd w:val="clear" w:color="auto" w:fill="44546A" w:themeFill="text2"/>
          </w:tcPr>
          <w:p w:rsidR="005667CB" w:rsidRPr="00512CEB" w:rsidRDefault="005667CB" w:rsidP="005E4612">
            <w:pPr>
              <w:jc w:val="center"/>
              <w:rPr>
                <w:b/>
                <w:color w:val="FFFFFF" w:themeColor="background1"/>
              </w:rPr>
            </w:pPr>
            <w:r w:rsidRPr="00512CEB">
              <w:rPr>
                <w:b/>
                <w:color w:val="FFFFFF" w:themeColor="background1"/>
              </w:rPr>
              <w:t>Charges</w:t>
            </w:r>
          </w:p>
        </w:tc>
      </w:tr>
      <w:tr w:rsidR="005667CB" w:rsidRPr="00512CEB" w:rsidTr="005E4612">
        <w:tc>
          <w:tcPr>
            <w:tcW w:w="3119" w:type="dxa"/>
            <w:tcBorders>
              <w:bottom w:val="single" w:sz="4" w:space="0" w:color="auto"/>
            </w:tcBorders>
            <w:shd w:val="clear" w:color="auto" w:fill="44546A" w:themeFill="text2"/>
          </w:tcPr>
          <w:p w:rsidR="005667CB" w:rsidRPr="00787E8C" w:rsidRDefault="005667CB" w:rsidP="005E4612">
            <w:pPr>
              <w:jc w:val="center"/>
              <w:rPr>
                <w:color w:val="FFFFFF" w:themeColor="background1"/>
              </w:rPr>
            </w:pPr>
            <w:r w:rsidRPr="00787E8C">
              <w:rPr>
                <w:color w:val="FFFFFF" w:themeColor="background1"/>
              </w:rPr>
              <w:t>Nature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44546A" w:themeFill="text2"/>
          </w:tcPr>
          <w:p w:rsidR="005667CB" w:rsidRPr="00787E8C" w:rsidRDefault="005667CB" w:rsidP="005E4612">
            <w:pPr>
              <w:jc w:val="center"/>
              <w:rPr>
                <w:color w:val="FFFFFF" w:themeColor="background1"/>
              </w:rPr>
            </w:pPr>
            <w:r w:rsidRPr="00787E8C">
              <w:rPr>
                <w:color w:val="FFFFFF" w:themeColor="background1"/>
              </w:rPr>
              <w:t>Montant</w:t>
            </w:r>
          </w:p>
        </w:tc>
        <w:tc>
          <w:tcPr>
            <w:tcW w:w="3119" w:type="dxa"/>
            <w:shd w:val="clear" w:color="auto" w:fill="44546A" w:themeFill="text2"/>
          </w:tcPr>
          <w:p w:rsidR="005667CB" w:rsidRPr="00787E8C" w:rsidRDefault="005667CB" w:rsidP="005E4612">
            <w:pPr>
              <w:jc w:val="center"/>
              <w:rPr>
                <w:color w:val="FFFFFF" w:themeColor="background1"/>
              </w:rPr>
            </w:pPr>
            <w:r w:rsidRPr="00787E8C">
              <w:rPr>
                <w:color w:val="FFFFFF" w:themeColor="background1"/>
              </w:rPr>
              <w:t>Nature</w:t>
            </w:r>
          </w:p>
        </w:tc>
        <w:tc>
          <w:tcPr>
            <w:tcW w:w="1417" w:type="dxa"/>
            <w:shd w:val="clear" w:color="auto" w:fill="44546A" w:themeFill="text2"/>
          </w:tcPr>
          <w:p w:rsidR="005667CB" w:rsidRPr="00787E8C" w:rsidRDefault="005667CB" w:rsidP="005E4612">
            <w:pPr>
              <w:jc w:val="center"/>
              <w:rPr>
                <w:color w:val="FFFFFF" w:themeColor="background1"/>
              </w:rPr>
            </w:pPr>
            <w:r w:rsidRPr="00787E8C">
              <w:rPr>
                <w:color w:val="FFFFFF" w:themeColor="background1"/>
              </w:rPr>
              <w:t>Montant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CB" w:rsidRPr="00512CEB" w:rsidRDefault="005667CB" w:rsidP="005E4612">
            <w:r>
              <w:t>Revenus professionnels Pierre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</w:pPr>
            <w:r>
              <w:t>105</w:t>
            </w:r>
            <w:r w:rsidRPr="00512CEB">
              <w:t> 000 €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667CB" w:rsidRPr="00512CEB" w:rsidRDefault="005667CB" w:rsidP="005E4612">
            <w:pPr>
              <w:jc w:val="both"/>
            </w:pPr>
            <w:r w:rsidRPr="00512CEB">
              <w:t>IR</w:t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>
              <w:t>22 968</w:t>
            </w:r>
            <w:r w:rsidRPr="00512CEB">
              <w:t xml:space="preserve">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CB" w:rsidRPr="00512CEB" w:rsidRDefault="005667CB" w:rsidP="005E4612">
            <w:r>
              <w:t>Revenus professionnels Sophie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</w:pPr>
            <w:r>
              <w:t>35 000 €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667CB" w:rsidRPr="00512CEB" w:rsidRDefault="005667CB" w:rsidP="005E4612">
            <w:pPr>
              <w:jc w:val="both"/>
            </w:pPr>
            <w:r w:rsidRPr="00512CEB">
              <w:t>ISF</w:t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 w:rsidRPr="00512CEB">
              <w:t>0 €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667CB" w:rsidRPr="00512CEB" w:rsidRDefault="005667CB" w:rsidP="005E4612">
            <w:r w:rsidRPr="00512CEB">
              <w:t xml:space="preserve">Dividendes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</w:pPr>
            <w:r w:rsidRPr="00512CEB">
              <w:t>5 000 €</w:t>
            </w:r>
          </w:p>
        </w:tc>
        <w:tc>
          <w:tcPr>
            <w:tcW w:w="3119" w:type="dxa"/>
          </w:tcPr>
          <w:p w:rsidR="005667CB" w:rsidRPr="00512CEB" w:rsidRDefault="005667CB" w:rsidP="005E4612">
            <w:pPr>
              <w:jc w:val="both"/>
            </w:pPr>
            <w:r>
              <w:t>Taxes foncières / d’habitation</w:t>
            </w:r>
          </w:p>
        </w:tc>
        <w:tc>
          <w:tcPr>
            <w:tcW w:w="1417" w:type="dxa"/>
            <w:vAlign w:val="center"/>
          </w:tcPr>
          <w:p w:rsidR="005667CB" w:rsidRDefault="005667CB" w:rsidP="005E4612">
            <w:pPr>
              <w:jc w:val="right"/>
            </w:pPr>
            <w:r>
              <w:t>3 113</w:t>
            </w:r>
            <w:r w:rsidRPr="00512CEB">
              <w:t xml:space="preserve">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vAlign w:val="center"/>
          </w:tcPr>
          <w:p w:rsidR="005667CB" w:rsidRPr="00512CEB" w:rsidRDefault="005667CB" w:rsidP="005E4612">
            <w:r>
              <w:t>Autres r</w:t>
            </w:r>
            <w:r w:rsidRPr="00512CEB">
              <w:t>evenus du patrimoine</w:t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>
              <w:t>3 5</w:t>
            </w:r>
            <w:r w:rsidRPr="00512CEB">
              <w:t>00 €</w:t>
            </w:r>
          </w:p>
        </w:tc>
        <w:tc>
          <w:tcPr>
            <w:tcW w:w="3119" w:type="dxa"/>
          </w:tcPr>
          <w:p w:rsidR="005667CB" w:rsidRPr="00512CEB" w:rsidRDefault="005667CB" w:rsidP="005E4612">
            <w:pPr>
              <w:jc w:val="both"/>
            </w:pPr>
            <w:r w:rsidRPr="00512CEB">
              <w:t>Charge</w:t>
            </w:r>
            <w:r>
              <w:t>s</w:t>
            </w:r>
            <w:r w:rsidRPr="00512CEB">
              <w:t xml:space="preserve"> </w:t>
            </w:r>
            <w:r>
              <w:t>d’</w:t>
            </w:r>
            <w:r w:rsidRPr="00512CEB">
              <w:t>emprunt</w:t>
            </w:r>
            <w:r>
              <w:t xml:space="preserve"> sur RP</w:t>
            </w:r>
            <w:r w:rsidRPr="00512CEB">
              <w:rPr>
                <w:rStyle w:val="Appelnotedebasdep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 w:rsidRPr="00512CEB">
              <w:t>32 419 €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vMerge w:val="restart"/>
            <w:vAlign w:val="center"/>
          </w:tcPr>
          <w:p w:rsidR="005667CB" w:rsidRPr="00512CEB" w:rsidRDefault="005667CB" w:rsidP="005E4612">
            <w:pPr>
              <w:jc w:val="right"/>
            </w:pPr>
          </w:p>
        </w:tc>
        <w:tc>
          <w:tcPr>
            <w:tcW w:w="1417" w:type="dxa"/>
            <w:vMerge w:val="restart"/>
            <w:vAlign w:val="center"/>
          </w:tcPr>
          <w:p w:rsidR="005667CB" w:rsidRPr="00512CEB" w:rsidRDefault="005667CB" w:rsidP="005E4612">
            <w:pPr>
              <w:jc w:val="right"/>
            </w:pPr>
          </w:p>
        </w:tc>
        <w:tc>
          <w:tcPr>
            <w:tcW w:w="3119" w:type="dxa"/>
          </w:tcPr>
          <w:p w:rsidR="005667CB" w:rsidRPr="00512CEB" w:rsidRDefault="005667CB" w:rsidP="005E4612">
            <w:pPr>
              <w:jc w:val="both"/>
            </w:pPr>
            <w:r w:rsidRPr="00512CEB">
              <w:t>Dépenses familiales</w:t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 w:rsidRPr="00512CEB">
              <w:t>80 000 €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vMerge/>
            <w:vAlign w:val="center"/>
          </w:tcPr>
          <w:p w:rsidR="005667CB" w:rsidRPr="00512CEB" w:rsidRDefault="005667CB" w:rsidP="005E4612">
            <w:pPr>
              <w:jc w:val="right"/>
            </w:pPr>
          </w:p>
        </w:tc>
        <w:tc>
          <w:tcPr>
            <w:tcW w:w="1417" w:type="dxa"/>
            <w:vMerge/>
            <w:vAlign w:val="center"/>
          </w:tcPr>
          <w:p w:rsidR="005667CB" w:rsidRPr="00512CEB" w:rsidRDefault="005667CB" w:rsidP="005E4612">
            <w:pPr>
              <w:jc w:val="right"/>
            </w:pPr>
          </w:p>
        </w:tc>
        <w:tc>
          <w:tcPr>
            <w:tcW w:w="3119" w:type="dxa"/>
          </w:tcPr>
          <w:p w:rsidR="005667CB" w:rsidRPr="00512CEB" w:rsidRDefault="005667CB" w:rsidP="005E4612">
            <w:pPr>
              <w:jc w:val="both"/>
            </w:pPr>
            <w:r w:rsidRPr="00512CEB">
              <w:t>Capacité d’épargne</w:t>
            </w:r>
          </w:p>
        </w:tc>
        <w:tc>
          <w:tcPr>
            <w:tcW w:w="1417" w:type="dxa"/>
            <w:vAlign w:val="center"/>
          </w:tcPr>
          <w:p w:rsidR="005667CB" w:rsidRPr="00512CEB" w:rsidRDefault="005667CB" w:rsidP="005E4612">
            <w:pPr>
              <w:jc w:val="right"/>
            </w:pPr>
            <w:r>
              <w:t>10 000</w:t>
            </w:r>
            <w:r w:rsidRPr="00512CEB">
              <w:t xml:space="preserve"> €</w:t>
            </w:r>
          </w:p>
        </w:tc>
      </w:tr>
      <w:tr w:rsidR="005667CB" w:rsidRPr="00512CEB" w:rsidTr="005E4612">
        <w:trPr>
          <w:trHeight w:val="266"/>
        </w:trPr>
        <w:tc>
          <w:tcPr>
            <w:tcW w:w="3119" w:type="dxa"/>
            <w:shd w:val="clear" w:color="auto" w:fill="BFBFBF" w:themeFill="background1" w:themeFillShade="BF"/>
          </w:tcPr>
          <w:p w:rsidR="005667CB" w:rsidRPr="00512CEB" w:rsidRDefault="005667CB" w:rsidP="005E4612">
            <w:r w:rsidRPr="00512CEB">
              <w:rPr>
                <w:b/>
              </w:rPr>
              <w:t>Total</w:t>
            </w:r>
            <w:r>
              <w:rPr>
                <w:b/>
              </w:rPr>
              <w:t xml:space="preserve"> revenus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667CB" w:rsidRPr="00512CEB" w:rsidRDefault="005667CB" w:rsidP="005E4612">
            <w:pPr>
              <w:jc w:val="right"/>
            </w:pPr>
            <w:r>
              <w:rPr>
                <w:b/>
              </w:rPr>
              <w:t>148 5</w:t>
            </w:r>
            <w:r w:rsidRPr="00512CEB">
              <w:rPr>
                <w:b/>
              </w:rPr>
              <w:t>00 €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5667CB" w:rsidRPr="00512CEB" w:rsidRDefault="005667CB" w:rsidP="005E4612">
            <w:pPr>
              <w:jc w:val="both"/>
            </w:pPr>
            <w:r w:rsidRPr="00512CEB">
              <w:rPr>
                <w:b/>
              </w:rPr>
              <w:t>Total</w:t>
            </w:r>
            <w:r>
              <w:rPr>
                <w:b/>
              </w:rPr>
              <w:t xml:space="preserve"> charges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667CB" w:rsidRDefault="005667CB" w:rsidP="005E4612">
            <w:pPr>
              <w:jc w:val="right"/>
            </w:pPr>
            <w:r>
              <w:rPr>
                <w:b/>
              </w:rPr>
              <w:t>148 500</w:t>
            </w:r>
            <w:r w:rsidRPr="00512CEB">
              <w:rPr>
                <w:b/>
              </w:rPr>
              <w:t xml:space="preserve"> €</w:t>
            </w:r>
          </w:p>
        </w:tc>
      </w:tr>
    </w:tbl>
    <w:p w:rsidR="005667CB" w:rsidRPr="00512CEB" w:rsidRDefault="005667CB" w:rsidP="005667CB">
      <w:pPr>
        <w:jc w:val="both"/>
        <w:rPr>
          <w:b/>
          <w:u w:val="single"/>
        </w:rPr>
      </w:pPr>
    </w:p>
    <w:p w:rsidR="005667CB" w:rsidRPr="00AD6863" w:rsidRDefault="005667CB" w:rsidP="005667CB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Pr="00512CEB">
        <w:rPr>
          <w:b/>
          <w:u w:val="single"/>
        </w:rPr>
        <w:t>omposition d</w:t>
      </w:r>
      <w:r>
        <w:rPr>
          <w:b/>
          <w:u w:val="single"/>
        </w:rPr>
        <w:t>u</w:t>
      </w:r>
      <w:r w:rsidRPr="00512CEB">
        <w:rPr>
          <w:b/>
          <w:u w:val="single"/>
        </w:rPr>
        <w:t xml:space="preserve"> patrimoine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1482"/>
        <w:gridCol w:w="1477"/>
        <w:gridCol w:w="1485"/>
        <w:gridCol w:w="1486"/>
      </w:tblGrid>
      <w:tr w:rsidR="005667CB" w:rsidRPr="00512CEB" w:rsidTr="005E4612">
        <w:tc>
          <w:tcPr>
            <w:tcW w:w="3086" w:type="dxa"/>
            <w:shd w:val="clear" w:color="auto" w:fill="44546A" w:themeFill="text2"/>
            <w:vAlign w:val="center"/>
          </w:tcPr>
          <w:p w:rsidR="005667CB" w:rsidRPr="00512CEB" w:rsidRDefault="005667CB" w:rsidP="005E461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2CEB">
              <w:rPr>
                <w:rFonts w:cstheme="minorHAnsi"/>
                <w:b/>
                <w:color w:val="FFFFFF" w:themeColor="background1"/>
              </w:rPr>
              <w:t>Désignation</w:t>
            </w:r>
          </w:p>
        </w:tc>
        <w:tc>
          <w:tcPr>
            <w:tcW w:w="1496" w:type="dxa"/>
            <w:shd w:val="clear" w:color="auto" w:fill="44546A" w:themeFill="text2"/>
            <w:vAlign w:val="center"/>
          </w:tcPr>
          <w:p w:rsidR="005667CB" w:rsidRPr="00512CEB" w:rsidRDefault="005667CB" w:rsidP="005E461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  <w:tc>
          <w:tcPr>
            <w:tcW w:w="1497" w:type="dxa"/>
            <w:shd w:val="clear" w:color="auto" w:fill="44546A" w:themeFill="text2"/>
            <w:vAlign w:val="center"/>
          </w:tcPr>
          <w:p w:rsidR="005667CB" w:rsidRPr="00787E8C" w:rsidRDefault="005667CB" w:rsidP="005E4612">
            <w:pPr>
              <w:jc w:val="center"/>
              <w:rPr>
                <w:rFonts w:cstheme="minorHAnsi"/>
                <w:color w:val="FFFFFF" w:themeColor="background1"/>
              </w:rPr>
            </w:pPr>
            <w:r w:rsidRPr="00787E8C">
              <w:rPr>
                <w:rFonts w:cstheme="minorHAnsi"/>
                <w:color w:val="FFFFFF" w:themeColor="background1"/>
              </w:rPr>
              <w:t>Biens indivis</w:t>
            </w:r>
          </w:p>
        </w:tc>
        <w:tc>
          <w:tcPr>
            <w:tcW w:w="1496" w:type="dxa"/>
            <w:shd w:val="clear" w:color="auto" w:fill="44546A" w:themeFill="text2"/>
            <w:vAlign w:val="center"/>
          </w:tcPr>
          <w:p w:rsidR="005667CB" w:rsidRPr="00787E8C" w:rsidRDefault="005667CB" w:rsidP="005E4612">
            <w:pPr>
              <w:jc w:val="center"/>
              <w:rPr>
                <w:rFonts w:cstheme="minorHAnsi"/>
                <w:color w:val="FFFFFF" w:themeColor="background1"/>
              </w:rPr>
            </w:pPr>
            <w:r w:rsidRPr="00787E8C">
              <w:rPr>
                <w:rFonts w:cstheme="minorHAnsi"/>
                <w:color w:val="FFFFFF" w:themeColor="background1"/>
              </w:rPr>
              <w:t>Biens personnels Pierre</w:t>
            </w:r>
          </w:p>
        </w:tc>
        <w:tc>
          <w:tcPr>
            <w:tcW w:w="1497" w:type="dxa"/>
            <w:shd w:val="clear" w:color="auto" w:fill="44546A" w:themeFill="text2"/>
            <w:vAlign w:val="center"/>
          </w:tcPr>
          <w:p w:rsidR="005667CB" w:rsidRPr="00787E8C" w:rsidRDefault="005667CB" w:rsidP="005E4612">
            <w:pPr>
              <w:jc w:val="center"/>
              <w:rPr>
                <w:rFonts w:cstheme="minorHAnsi"/>
                <w:color w:val="FFFFFF" w:themeColor="background1"/>
              </w:rPr>
            </w:pPr>
            <w:r w:rsidRPr="00787E8C">
              <w:rPr>
                <w:rFonts w:cstheme="minorHAnsi"/>
                <w:color w:val="FFFFFF" w:themeColor="background1"/>
              </w:rPr>
              <w:t>Biens personnels Sophie</w:t>
            </w:r>
          </w:p>
        </w:tc>
      </w:tr>
      <w:tr w:rsidR="005667CB" w:rsidRPr="00512CEB" w:rsidTr="005E4612">
        <w:tc>
          <w:tcPr>
            <w:tcW w:w="3086" w:type="dxa"/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 w:rsidRPr="00512CEB">
              <w:rPr>
                <w:rFonts w:cstheme="minorHAnsi"/>
              </w:rPr>
              <w:t>Résidence principale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900 </w:t>
            </w:r>
            <w:r w:rsidRPr="00512CEB">
              <w:rPr>
                <w:rFonts w:cstheme="minorHAnsi"/>
              </w:rPr>
              <w:t>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512CEB">
              <w:rPr>
                <w:rFonts w:cstheme="minorHAnsi"/>
              </w:rPr>
              <w:t>0 000 €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</w:tr>
      <w:tr w:rsidR="005667CB" w:rsidRPr="00512CEB" w:rsidTr="005E4612">
        <w:tc>
          <w:tcPr>
            <w:tcW w:w="3086" w:type="dxa"/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Meubles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50 000 €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50 000 €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</w:tr>
      <w:tr w:rsidR="005667CB" w:rsidRPr="00512CEB" w:rsidTr="005E4612">
        <w:tc>
          <w:tcPr>
            <w:tcW w:w="3086" w:type="dxa"/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Véhicules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512CEB">
              <w:rPr>
                <w:rFonts w:cstheme="minorHAnsi"/>
              </w:rPr>
              <w:t> 000 €</w:t>
            </w:r>
          </w:p>
        </w:tc>
      </w:tr>
      <w:tr w:rsidR="005667CB" w:rsidRPr="00512CEB" w:rsidTr="005E4612">
        <w:tc>
          <w:tcPr>
            <w:tcW w:w="3086" w:type="dxa"/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 w:rsidRPr="00512CEB">
              <w:rPr>
                <w:rFonts w:cstheme="minorHAnsi"/>
              </w:rPr>
              <w:t>Assurance-vie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20 000 €</w:t>
            </w:r>
          </w:p>
        </w:tc>
      </w:tr>
      <w:tr w:rsidR="005667CB" w:rsidRPr="00512CEB" w:rsidTr="005E4612">
        <w:tc>
          <w:tcPr>
            <w:tcW w:w="3086" w:type="dxa"/>
            <w:tcBorders>
              <w:bottom w:val="single" w:sz="4" w:space="0" w:color="auto"/>
            </w:tcBorders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Compte-titres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512CEB">
              <w:rPr>
                <w:rFonts w:cstheme="minorHAnsi"/>
              </w:rPr>
              <w:t>0 000 €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</w:tr>
      <w:tr w:rsidR="005667CB" w:rsidRPr="00512CEB" w:rsidTr="005E4612">
        <w:tc>
          <w:tcPr>
            <w:tcW w:w="3086" w:type="dxa"/>
            <w:tcBorders>
              <w:right w:val="single" w:sz="4" w:space="0" w:color="auto"/>
            </w:tcBorders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SARL (70 % du capital social)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7CB" w:rsidRPr="008D5F2F" w:rsidRDefault="005667CB" w:rsidP="005E4612">
            <w:pPr>
              <w:jc w:val="right"/>
              <w:rPr>
                <w:rFonts w:cstheme="minorHAnsi"/>
              </w:rPr>
            </w:pPr>
            <w:r w:rsidRPr="008D5F2F">
              <w:rPr>
                <w:rFonts w:cstheme="minorHAnsi"/>
              </w:rPr>
              <w:t>1 980 000 €</w:t>
            </w: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7CB" w:rsidRPr="008D5F2F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7CB" w:rsidRPr="008D5F2F" w:rsidRDefault="005667CB" w:rsidP="005E4612">
            <w:pPr>
              <w:jc w:val="right"/>
              <w:rPr>
                <w:rFonts w:cstheme="minorHAnsi"/>
              </w:rPr>
            </w:pPr>
            <w:r w:rsidRPr="008D5F2F">
              <w:rPr>
                <w:rFonts w:cstheme="minorHAnsi"/>
              </w:rPr>
              <w:t>1 980 000 €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</w:tr>
      <w:tr w:rsidR="005667CB" w:rsidRPr="00512CEB" w:rsidTr="005E4612">
        <w:tc>
          <w:tcPr>
            <w:tcW w:w="3086" w:type="dxa"/>
          </w:tcPr>
          <w:p w:rsidR="005667CB" w:rsidRPr="00512CEB" w:rsidRDefault="005667CB" w:rsidP="005E4612">
            <w:pPr>
              <w:jc w:val="both"/>
              <w:rPr>
                <w:rFonts w:cstheme="minorHAnsi"/>
              </w:rPr>
            </w:pPr>
            <w:r w:rsidRPr="00512CEB">
              <w:rPr>
                <w:rFonts w:cstheme="minorHAnsi"/>
              </w:rPr>
              <w:t>Liquidités</w:t>
            </w: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50 000 €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</w:p>
        </w:tc>
        <w:tc>
          <w:tcPr>
            <w:tcW w:w="1496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512CEB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</w:rPr>
            </w:pPr>
            <w:r w:rsidRPr="00512CEB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512CEB">
              <w:rPr>
                <w:rFonts w:cstheme="minorHAnsi"/>
              </w:rPr>
              <w:t> 000 €</w:t>
            </w:r>
          </w:p>
        </w:tc>
      </w:tr>
      <w:tr w:rsidR="005667CB" w:rsidRPr="00512CEB" w:rsidTr="005E4612">
        <w:tc>
          <w:tcPr>
            <w:tcW w:w="3086" w:type="dxa"/>
            <w:shd w:val="clear" w:color="auto" w:fill="BFBFBF" w:themeFill="background1" w:themeFillShade="BF"/>
          </w:tcPr>
          <w:p w:rsidR="005667CB" w:rsidRPr="00512CEB" w:rsidRDefault="005667CB" w:rsidP="005E4612">
            <w:pPr>
              <w:jc w:val="center"/>
              <w:rPr>
                <w:rFonts w:cstheme="minorHAnsi"/>
                <w:b/>
              </w:rPr>
            </w:pPr>
            <w:r w:rsidRPr="00512CEB">
              <w:rPr>
                <w:rFonts w:cstheme="minorHAnsi"/>
                <w:b/>
              </w:rPr>
              <w:t>Total</w:t>
            </w: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5667CB" w:rsidRPr="00512CEB" w:rsidRDefault="005667CB" w:rsidP="005E461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3 330</w:t>
            </w:r>
            <w:r w:rsidRPr="00512CEB">
              <w:rPr>
                <w:rFonts w:cstheme="minorHAnsi"/>
                <w:b/>
              </w:rPr>
              <w:t> 000 €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5667CB" w:rsidRPr="00787E8C" w:rsidRDefault="005667CB" w:rsidP="005E4612">
            <w:pPr>
              <w:jc w:val="right"/>
              <w:rPr>
                <w:rFonts w:cstheme="minorHAnsi"/>
              </w:rPr>
            </w:pPr>
            <w:r w:rsidRPr="00787E8C">
              <w:rPr>
                <w:rFonts w:cstheme="minorHAnsi"/>
              </w:rPr>
              <w:t>9</w:t>
            </w:r>
            <w:r>
              <w:rPr>
                <w:rFonts w:cstheme="minorHAnsi"/>
              </w:rPr>
              <w:t>5</w:t>
            </w:r>
            <w:r w:rsidRPr="00787E8C">
              <w:rPr>
                <w:rFonts w:cstheme="minorHAnsi"/>
              </w:rPr>
              <w:t>0 000 €</w:t>
            </w: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5667CB" w:rsidRPr="00787E8C" w:rsidRDefault="005667CB" w:rsidP="005E461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87E8C">
              <w:rPr>
                <w:rFonts w:cstheme="minorHAnsi"/>
              </w:rPr>
              <w:t> </w:t>
            </w:r>
            <w:r>
              <w:rPr>
                <w:rFonts w:cstheme="minorHAnsi"/>
              </w:rPr>
              <w:t>330</w:t>
            </w:r>
            <w:r w:rsidRPr="00787E8C">
              <w:rPr>
                <w:rFonts w:cstheme="minorHAnsi"/>
              </w:rPr>
              <w:t> 000 €</w:t>
            </w:r>
          </w:p>
        </w:tc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5667CB" w:rsidRPr="00787E8C" w:rsidRDefault="005667CB" w:rsidP="005E4612">
            <w:pPr>
              <w:jc w:val="right"/>
              <w:rPr>
                <w:rFonts w:cstheme="minorHAnsi"/>
              </w:rPr>
            </w:pPr>
            <w:r w:rsidRPr="00787E8C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787E8C">
              <w:rPr>
                <w:rFonts w:cstheme="minorHAnsi"/>
              </w:rPr>
              <w:t xml:space="preserve"> 000 €</w:t>
            </w:r>
          </w:p>
        </w:tc>
      </w:tr>
    </w:tbl>
    <w:p w:rsidR="005667CB" w:rsidRPr="00512CEB" w:rsidRDefault="005667CB" w:rsidP="005667CB">
      <w:pPr>
        <w:pStyle w:val="Paragraphedeliste"/>
        <w:jc w:val="both"/>
        <w:rPr>
          <w:b/>
          <w:u w:val="single"/>
        </w:rPr>
      </w:pPr>
    </w:p>
    <w:p w:rsidR="00BB7571" w:rsidRDefault="00BB7571">
      <w:bookmarkStart w:id="0" w:name="_GoBack"/>
      <w:bookmarkEnd w:id="0"/>
    </w:p>
    <w:sectPr w:rsidR="00BB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8F" w:rsidRDefault="00DF408F" w:rsidP="005667CB">
      <w:pPr>
        <w:spacing w:after="0" w:line="240" w:lineRule="auto"/>
      </w:pPr>
      <w:r>
        <w:separator/>
      </w:r>
    </w:p>
  </w:endnote>
  <w:endnote w:type="continuationSeparator" w:id="0">
    <w:p w:rsidR="00DF408F" w:rsidRDefault="00DF408F" w:rsidP="005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8F" w:rsidRDefault="00DF408F" w:rsidP="005667CB">
      <w:pPr>
        <w:spacing w:after="0" w:line="240" w:lineRule="auto"/>
      </w:pPr>
      <w:r>
        <w:separator/>
      </w:r>
    </w:p>
  </w:footnote>
  <w:footnote w:type="continuationSeparator" w:id="0">
    <w:p w:rsidR="00DF408F" w:rsidRDefault="00DF408F" w:rsidP="005667CB">
      <w:pPr>
        <w:spacing w:after="0" w:line="240" w:lineRule="auto"/>
      </w:pPr>
      <w:r>
        <w:continuationSeparator/>
      </w:r>
    </w:p>
  </w:footnote>
  <w:footnote w:id="1">
    <w:p w:rsidR="005667CB" w:rsidRPr="00085AC2" w:rsidRDefault="005667CB" w:rsidP="005667CB">
      <w:pPr>
        <w:pStyle w:val="Notedebasdepage"/>
        <w:jc w:val="both"/>
        <w:rPr>
          <w:sz w:val="14"/>
          <w:szCs w:val="14"/>
        </w:rPr>
      </w:pPr>
      <w:r w:rsidRPr="00085AC2">
        <w:rPr>
          <w:rStyle w:val="Appelnotedebasdep"/>
          <w:sz w:val="14"/>
          <w:szCs w:val="14"/>
        </w:rPr>
        <w:footnoteRef/>
      </w:r>
      <w:r w:rsidRPr="00085AC2">
        <w:rPr>
          <w:sz w:val="14"/>
          <w:szCs w:val="14"/>
        </w:rPr>
        <w:t xml:space="preserve"> Prêt amortissable</w:t>
      </w:r>
      <w:r>
        <w:rPr>
          <w:sz w:val="14"/>
          <w:szCs w:val="14"/>
        </w:rPr>
        <w:t xml:space="preserve"> d’une durée initiale de 18 ans, échéance </w:t>
      </w:r>
      <w:r w:rsidRPr="00085AC2">
        <w:rPr>
          <w:sz w:val="14"/>
          <w:szCs w:val="14"/>
        </w:rPr>
        <w:t>02/2026, capital restant dû 2</w:t>
      </w:r>
      <w:r>
        <w:rPr>
          <w:sz w:val="14"/>
          <w:szCs w:val="14"/>
        </w:rPr>
        <w:t>39</w:t>
      </w:r>
      <w:r w:rsidRPr="00085AC2">
        <w:rPr>
          <w:sz w:val="14"/>
          <w:szCs w:val="14"/>
        </w:rPr>
        <w:t xml:space="preserve"> </w:t>
      </w:r>
      <w:r>
        <w:rPr>
          <w:sz w:val="14"/>
          <w:szCs w:val="14"/>
        </w:rPr>
        <w:t>700</w:t>
      </w:r>
      <w:r w:rsidRPr="00085AC2">
        <w:rPr>
          <w:sz w:val="14"/>
          <w:szCs w:val="14"/>
        </w:rPr>
        <w:t xml:space="preserve"> €, assurance décès/PTIA 50</w:t>
      </w:r>
      <w:r>
        <w:rPr>
          <w:sz w:val="14"/>
          <w:szCs w:val="14"/>
        </w:rPr>
        <w:t xml:space="preserve"> % sur la tête de chaque</w:t>
      </w:r>
      <w:r w:rsidRPr="00085AC2">
        <w:rPr>
          <w:sz w:val="14"/>
          <w:szCs w:val="14"/>
        </w:rPr>
        <w:t xml:space="preserve"> époux.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CB"/>
    <w:rsid w:val="00330328"/>
    <w:rsid w:val="005667CB"/>
    <w:rsid w:val="00BB7571"/>
    <w:rsid w:val="00D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085E-212E-49B0-8304-13E1C72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CB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7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67C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667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667CB"/>
    <w:rPr>
      <w:rFonts w:eastAsiaTheme="minorEastAsia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566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TARDIVEAU</dc:creator>
  <cp:keywords/>
  <dc:description/>
  <cp:lastModifiedBy>Jean-François TARDIVEAU</cp:lastModifiedBy>
  <cp:revision>1</cp:revision>
  <dcterms:created xsi:type="dcterms:W3CDTF">2017-07-21T11:48:00Z</dcterms:created>
  <dcterms:modified xsi:type="dcterms:W3CDTF">2017-07-21T11:50:00Z</dcterms:modified>
</cp:coreProperties>
</file>