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Arial" w:hAnsi="Arial" w:cs="Arial"/>
          <w:sz w:val="2"/>
        </w:rPr>
        <w:id w:val="1081565141"/>
        <w:docPartObj>
          <w:docPartGallery w:val="Cover Pages"/>
          <w:docPartUnique/>
        </w:docPartObj>
      </w:sdtPr>
      <w:sdtEndPr>
        <w:rPr>
          <w:b/>
          <w:bCs/>
          <w:caps/>
          <w:sz w:val="24"/>
          <w:szCs w:val="24"/>
        </w:rPr>
      </w:sdtEndPr>
      <w:sdtContent>
        <w:p w:rsidR="00762B77" w:rsidRPr="00E95107" w:rsidRDefault="002C7522">
          <w:pPr>
            <w:pStyle w:val="Sansinterligne"/>
            <w:rPr>
              <w:rFonts w:ascii="Arial" w:hAnsi="Arial" w:cs="Arial"/>
              <w:sz w:val="2"/>
            </w:rPr>
          </w:pPr>
          <w:r w:rsidRPr="00E95107">
            <w:rPr>
              <w:rFonts w:ascii="Arial" w:hAnsi="Arial" w:cs="Arial"/>
              <w:noProof/>
              <w:lang w:eastAsia="fr-FR"/>
            </w:rPr>
            <mc:AlternateContent>
              <mc:Choice Requires="wps">
                <w:drawing>
                  <wp:anchor distT="0" distB="0" distL="114300" distR="114300" simplePos="0" relativeHeight="251658263" behindDoc="0" locked="0" layoutInCell="1" allowOverlap="1" wp14:anchorId="5BC2FF79" wp14:editId="78096A7A">
                    <wp:simplePos x="0" y="0"/>
                    <wp:positionH relativeFrom="page">
                      <wp:posOffset>378591</wp:posOffset>
                    </wp:positionH>
                    <wp:positionV relativeFrom="margin">
                      <wp:posOffset>-204207</wp:posOffset>
                    </wp:positionV>
                    <wp:extent cx="5781040" cy="1460500"/>
                    <wp:effectExtent l="0" t="0" r="0" b="3810"/>
                    <wp:wrapNone/>
                    <wp:docPr id="62" name="Zone de texte 62"/>
                    <wp:cNvGraphicFramePr/>
                    <a:graphic xmlns:a="http://schemas.openxmlformats.org/drawingml/2006/main">
                      <a:graphicData uri="http://schemas.microsoft.com/office/word/2010/wordprocessingShape">
                        <wps:wsp>
                          <wps:cNvSpPr txBox="1"/>
                          <wps:spPr>
                            <a:xfrm>
                              <a:off x="0" y="0"/>
                              <a:ext cx="5781040" cy="146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pperplate Gothic Bold" w:hAnsi="Copperplate Gothic Bold" w:cs="Angsana New"/>
                                    <w:color w:val="FFFFFF" w:themeColor="background1"/>
                                    <w:sz w:val="52"/>
                                  </w:rPr>
                                  <w:alias w:val="Titre"/>
                                  <w:tag w:val=""/>
                                  <w:id w:val="-1257906342"/>
                                  <w:dataBinding w:prefixMappings="xmlns:ns0='http://purl.org/dc/elements/1.1/' xmlns:ns1='http://schemas.openxmlformats.org/package/2006/metadata/core-properties' " w:xpath="/ns1:coreProperties[1]/ns0:title[1]" w:storeItemID="{6C3C8BC8-F283-45AE-878A-BAB7291924A1}"/>
                                  <w:text/>
                                </w:sdtPr>
                                <w:sdtEndPr/>
                                <w:sdtContent>
                                  <w:p w:rsidR="00F9603B" w:rsidRPr="002C7522" w:rsidRDefault="008F5BF2" w:rsidP="00F9603B">
                                    <w:pPr>
                                      <w:rPr>
                                        <w:rFonts w:ascii="Copperplate Gothic Bold" w:hAnsi="Copperplate Gothic Bold" w:cs="Angsana New"/>
                                        <w:color w:val="FFFFFF" w:themeColor="background1"/>
                                        <w:sz w:val="52"/>
                                      </w:rPr>
                                    </w:pPr>
                                    <w:r>
                                      <w:rPr>
                                        <w:rFonts w:ascii="Copperplate Gothic Bold" w:hAnsi="Copperplate Gothic Bold" w:cs="Angsana New"/>
                                        <w:color w:val="FFFFFF" w:themeColor="background1"/>
                                        <w:sz w:val="52"/>
                                      </w:rPr>
                                      <w:t>M LOGO et Mme DIVA</w:t>
                                    </w:r>
                                  </w:p>
                                </w:sdtContent>
                              </w:sdt>
                              <w:p w:rsidR="00F9603B" w:rsidRPr="002C7522" w:rsidRDefault="002E63B7">
                                <w:pPr>
                                  <w:pStyle w:val="Sansinterligne"/>
                                  <w:spacing w:before="120"/>
                                  <w:rPr>
                                    <w:rFonts w:ascii="Copperplate Gothic Bold" w:hAnsi="Copperplate Gothic Bold" w:cs="Angsana New"/>
                                    <w:color w:val="FFFFFF" w:themeColor="background1"/>
                                    <w:sz w:val="36"/>
                                    <w:szCs w:val="36"/>
                                  </w:rPr>
                                </w:pPr>
                                <w:sdt>
                                  <w:sdtPr>
                                    <w:rPr>
                                      <w:rFonts w:ascii="Copperplate Gothic Bold" w:hAnsi="Copperplate Gothic Bold" w:cs="Angsana New"/>
                                      <w:color w:val="FFFFFF" w:themeColor="background1"/>
                                      <w:sz w:val="36"/>
                                      <w:szCs w:val="36"/>
                                    </w:rPr>
                                    <w:alias w:val="Sous-titre"/>
                                    <w:tag w:val=""/>
                                    <w:id w:val="-2095467406"/>
                                    <w:dataBinding w:prefixMappings="xmlns:ns0='http://purl.org/dc/elements/1.1/' xmlns:ns1='http://schemas.openxmlformats.org/package/2006/metadata/core-properties' " w:xpath="/ns1:coreProperties[1]/ns0:subject[1]" w:storeItemID="{6C3C8BC8-F283-45AE-878A-BAB7291924A1}"/>
                                    <w:text/>
                                  </w:sdtPr>
                                  <w:sdtEndPr/>
                                  <w:sdtContent>
                                    <w:r w:rsidR="008F5BF2">
                                      <w:rPr>
                                        <w:rFonts w:ascii="Copperplate Gothic Bold" w:hAnsi="Copperplate Gothic Bold" w:cs="Angsana New"/>
                                        <w:color w:val="FFFFFF" w:themeColor="background1"/>
                                        <w:sz w:val="36"/>
                                        <w:szCs w:val="36"/>
                                      </w:rPr>
                                      <w:t>ETUDE PATRIMONIALE</w:t>
                                    </w:r>
                                  </w:sdtContent>
                                </w:sdt>
                                <w:r w:rsidR="00F9603B" w:rsidRPr="002C7522">
                                  <w:rPr>
                                    <w:rFonts w:ascii="Copperplate Gothic Bold" w:hAnsi="Copperplate Gothic Bold" w:cs="Angsana New"/>
                                    <w:color w:val="FFFFFF" w:themeColor="background1"/>
                                  </w:rPr>
                                  <w:t xml:space="preserve"> </w:t>
                                </w:r>
                              </w:p>
                              <w:p w:rsidR="00F9603B" w:rsidRDefault="00F96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BC2FF79" id="_x0000_t202" coordsize="21600,21600" o:spt="202" path="m0,0l0,21600,21600,21600,21600,0xe">
                    <v:stroke joinstyle="miter"/>
                    <v:path gradientshapeok="t" o:connecttype="rect"/>
                  </v:shapetype>
                  <v:shape id="Zone de texte 62" o:spid="_x0000_s1026" type="#_x0000_t202" style="position:absolute;margin-left:29.8pt;margin-top:-16.05pt;width:455.2pt;height:115pt;z-index:251658263;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" filled="f" stroked="f" strokeweight=".5pt">
                    <v:textbox style="mso-fit-shape-to-text:t">
                      <w:txbxContent>
                        <w:sdt>
                          <w:sdtPr>
                            <w:rPr>
                              <w:rFonts w:ascii="Copperplate Gothic Bold" w:hAnsi="Copperplate Gothic Bold" w:cs="Angsana New"/>
                              <w:color w:val="FFFFFF" w:themeColor="background1"/>
                              <w:sz w:val="52"/>
                            </w:rPr>
                            <w:alias w:val="Titre"/>
                            <w:tag w:val=""/>
                            <w:id w:val="-1257906342"/>
                            <w:dataBinding w:prefixMappings="xmlns:ns0='http://purl.org/dc/elements/1.1/' xmlns:ns1='http://schemas.openxmlformats.org/package/2006/metadata/core-properties' " w:xpath="/ns1:coreProperties[1]/ns0:title[1]" w:storeItemID="{6C3C8BC8-F283-45AE-878A-BAB7291924A1}"/>
                            <w:text/>
                          </w:sdtPr>
                          <w:sdtEndPr/>
                          <w:sdtContent>
                            <w:p w:rsidR="00F9603B" w:rsidRPr="002C7522" w:rsidRDefault="008F5BF2" w:rsidP="00F9603B">
                              <w:pPr>
                                <w:rPr>
                                  <w:rFonts w:ascii="Copperplate Gothic Bold" w:hAnsi="Copperplate Gothic Bold" w:cs="Angsana New"/>
                                  <w:color w:val="FFFFFF" w:themeColor="background1"/>
                                  <w:sz w:val="52"/>
                                </w:rPr>
                              </w:pPr>
                              <w:r>
                                <w:rPr>
                                  <w:rFonts w:ascii="Copperplate Gothic Bold" w:hAnsi="Copperplate Gothic Bold" w:cs="Angsana New"/>
                                  <w:color w:val="FFFFFF" w:themeColor="background1"/>
                                  <w:sz w:val="52"/>
                                </w:rPr>
                                <w:t>M LOGO et Mme DIVA</w:t>
                              </w:r>
                            </w:p>
                          </w:sdtContent>
                        </w:sdt>
                        <w:p w:rsidR="00F9603B" w:rsidRPr="002C7522" w:rsidRDefault="002E63B7">
                          <w:pPr>
                            <w:pStyle w:val="Sansinterligne"/>
                            <w:spacing w:before="120"/>
                            <w:rPr>
                              <w:rFonts w:ascii="Copperplate Gothic Bold" w:hAnsi="Copperplate Gothic Bold" w:cs="Angsana New"/>
                              <w:color w:val="FFFFFF" w:themeColor="background1"/>
                              <w:sz w:val="36"/>
                              <w:szCs w:val="36"/>
                            </w:rPr>
                          </w:pPr>
                          <w:sdt>
                            <w:sdtPr>
                              <w:rPr>
                                <w:rFonts w:ascii="Copperplate Gothic Bold" w:hAnsi="Copperplate Gothic Bold" w:cs="Angsana New"/>
                                <w:color w:val="FFFFFF" w:themeColor="background1"/>
                                <w:sz w:val="36"/>
                                <w:szCs w:val="36"/>
                              </w:rPr>
                              <w:alias w:val="Sous-titre"/>
                              <w:tag w:val=""/>
                              <w:id w:val="-2095467406"/>
                              <w:dataBinding w:prefixMappings="xmlns:ns0='http://purl.org/dc/elements/1.1/' xmlns:ns1='http://schemas.openxmlformats.org/package/2006/metadata/core-properties' " w:xpath="/ns1:coreProperties[1]/ns0:subject[1]" w:storeItemID="{6C3C8BC8-F283-45AE-878A-BAB7291924A1}"/>
                              <w:text/>
                            </w:sdtPr>
                            <w:sdtEndPr/>
                            <w:sdtContent>
                              <w:r w:rsidR="008F5BF2">
                                <w:rPr>
                                  <w:rFonts w:ascii="Copperplate Gothic Bold" w:hAnsi="Copperplate Gothic Bold" w:cs="Angsana New"/>
                                  <w:color w:val="FFFFFF" w:themeColor="background1"/>
                                  <w:sz w:val="36"/>
                                  <w:szCs w:val="36"/>
                                </w:rPr>
                                <w:t>ETUDE PATRIMONIALE</w:t>
                              </w:r>
                            </w:sdtContent>
                          </w:sdt>
                          <w:r w:rsidR="00F9603B" w:rsidRPr="002C7522">
                            <w:rPr>
                              <w:rFonts w:ascii="Copperplate Gothic Bold" w:hAnsi="Copperplate Gothic Bold" w:cs="Angsana New"/>
                              <w:color w:val="FFFFFF" w:themeColor="background1"/>
                            </w:rPr>
                            <w:t xml:space="preserve"> </w:t>
                          </w:r>
                        </w:p>
                        <w:p w:rsidR="00F9603B" w:rsidRDefault="00F9603B"/>
                      </w:txbxContent>
                    </v:textbox>
                    <w10:wrap anchorx="page" anchory="margin"/>
                  </v:shape>
                </w:pict>
              </mc:Fallback>
            </mc:AlternateContent>
          </w:r>
          <w:r w:rsidR="0049033A" w:rsidRPr="00E95107">
            <w:rPr>
              <w:rFonts w:ascii="Arial" w:hAnsi="Arial" w:cs="Arial"/>
              <w:noProof/>
              <w:sz w:val="24"/>
              <w:szCs w:val="24"/>
              <w:lang w:eastAsia="fr-FR"/>
            </w:rPr>
            <w:drawing>
              <wp:anchor distT="0" distB="0" distL="114300" distR="114300" simplePos="0" relativeHeight="251658273" behindDoc="1" locked="0" layoutInCell="1" allowOverlap="1" wp14:anchorId="39B7F41D" wp14:editId="735E1583">
                <wp:simplePos x="0" y="0"/>
                <wp:positionH relativeFrom="margin">
                  <wp:align>center</wp:align>
                </wp:positionH>
                <wp:positionV relativeFrom="paragraph">
                  <wp:posOffset>-323325</wp:posOffset>
                </wp:positionV>
                <wp:extent cx="7055656" cy="1614805"/>
                <wp:effectExtent l="152400" t="152400" r="158115" b="188595"/>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alphaModFix amt="85000"/>
                          <a:extLst>
                            <a:ext uri="{28A0092B-C50C-407E-A947-70E740481C1C}">
                              <a14:useLocalDpi xmlns:a14="http://schemas.microsoft.com/office/drawing/2010/main" val="0"/>
                            </a:ext>
                          </a:extLst>
                        </a:blip>
                        <a:srcRect/>
                        <a:stretch>
                          <a:fillRect/>
                        </a:stretch>
                      </pic:blipFill>
                      <pic:spPr bwMode="auto">
                        <a:xfrm>
                          <a:off x="0" y="0"/>
                          <a:ext cx="7055656" cy="1614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62B77" w:rsidRPr="00E95107" w:rsidRDefault="00D84891">
          <w:pPr>
            <w:rPr>
              <w:rFonts w:ascii="Arial" w:hAnsi="Arial" w:cs="Arial"/>
            </w:rPr>
          </w:pPr>
          <w:r w:rsidRPr="00E95107">
            <w:rPr>
              <w:rFonts w:ascii="Arial" w:hAnsi="Arial" w:cs="Arial"/>
              <w:sz w:val="24"/>
              <w:szCs w:val="24"/>
            </w:rPr>
            <w:t xml:space="preserve"> </w:t>
          </w:r>
        </w:p>
        <w:p w:rsidR="00CF50BE" w:rsidRPr="00E95107" w:rsidRDefault="002D3735">
          <w:pPr>
            <w:rPr>
              <w:rFonts w:ascii="Arial" w:hAnsi="Arial" w:cs="Arial"/>
              <w:b/>
              <w:bCs/>
              <w:caps/>
              <w:sz w:val="24"/>
              <w:szCs w:val="24"/>
            </w:rPr>
          </w:pPr>
          <w:r w:rsidRPr="00E95107">
            <w:rPr>
              <w:rFonts w:ascii="Arial" w:hAnsi="Arial" w:cs="Arial"/>
              <w:noProof/>
              <w:sz w:val="24"/>
              <w:szCs w:val="24"/>
              <w:lang w:eastAsia="fr-FR"/>
            </w:rPr>
            <mc:AlternateContent>
              <mc:Choice Requires="wps">
                <w:drawing>
                  <wp:anchor distT="0" distB="0" distL="114300" distR="114300" simplePos="0" relativeHeight="251658274" behindDoc="0" locked="0" layoutInCell="1" allowOverlap="1" wp14:anchorId="15293B5D" wp14:editId="4D09EFC0">
                    <wp:simplePos x="0" y="0"/>
                    <wp:positionH relativeFrom="column">
                      <wp:posOffset>2942609</wp:posOffset>
                    </wp:positionH>
                    <wp:positionV relativeFrom="paragraph">
                      <wp:posOffset>6920098</wp:posOffset>
                    </wp:positionV>
                    <wp:extent cx="2989580" cy="1324610"/>
                    <wp:effectExtent l="0" t="0" r="0" b="0"/>
                    <wp:wrapSquare wrapText="bothSides"/>
                    <wp:docPr id="57" name="Zone de texte 57"/>
                    <wp:cNvGraphicFramePr/>
                    <a:graphic xmlns:a="http://schemas.openxmlformats.org/drawingml/2006/main">
                      <a:graphicData uri="http://schemas.microsoft.com/office/word/2010/wordprocessingShape">
                        <wps:wsp>
                          <wps:cNvSpPr txBox="1"/>
                          <wps:spPr>
                            <a:xfrm>
                              <a:off x="0" y="0"/>
                              <a:ext cx="2989580" cy="1324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TREPO Florent</w:t>
                                </w:r>
                              </w:p>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HENNION Nicolas</w:t>
                                </w:r>
                              </w:p>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 xml:space="preserve">LIPPERT Antoine </w:t>
                                </w:r>
                              </w:p>
                              <w:p w:rsidR="00F9603B" w:rsidRPr="00F9603B" w:rsidRDefault="00F9603B">
                                <w:pPr>
                                  <w:rPr>
                                    <w:color w:val="FFFFFF" w:themeColor="background1"/>
                                  </w:rPr>
                                </w:pPr>
                              </w:p>
                              <w:p w:rsidR="00F9603B" w:rsidRPr="00F9603B" w:rsidRDefault="00F9603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3B5D" id="Zone de texte 57" o:spid="_x0000_s1027" type="#_x0000_t202" style="position:absolute;margin-left:231.7pt;margin-top:544.9pt;width:235.4pt;height:104.3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" filled="f" stroked="f">
                    <v:textbox>
                      <w:txbxContent>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TREPO Florent</w:t>
                          </w:r>
                        </w:p>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HENNION Nicolas</w:t>
                          </w:r>
                        </w:p>
                        <w:p w:rsidR="00F9603B" w:rsidRPr="002C7522" w:rsidRDefault="00F9603B" w:rsidP="00F9603B">
                          <w:pPr>
                            <w:spacing w:line="240" w:lineRule="auto"/>
                            <w:rPr>
                              <w:rFonts w:ascii="Copperplate Gothic Bold" w:hAnsi="Copperplate Gothic Bold"/>
                              <w:color w:val="FFFFFF" w:themeColor="background1"/>
                              <w:sz w:val="32"/>
                            </w:rPr>
                          </w:pPr>
                          <w:r w:rsidRPr="002C7522">
                            <w:rPr>
                              <w:rFonts w:ascii="Copperplate Gothic Bold" w:hAnsi="Copperplate Gothic Bold"/>
                              <w:color w:val="FFFFFF" w:themeColor="background1"/>
                              <w:sz w:val="32"/>
                            </w:rPr>
                            <w:t xml:space="preserve">LIPPERT Antoine </w:t>
                          </w:r>
                        </w:p>
                        <w:p w:rsidR="00F9603B" w:rsidRPr="00F9603B" w:rsidRDefault="00F9603B">
                          <w:pPr>
                            <w:rPr>
                              <w:color w:val="FFFFFF" w:themeColor="background1"/>
                            </w:rPr>
                          </w:pPr>
                        </w:p>
                        <w:p w:rsidR="00F9603B" w:rsidRPr="00F9603B" w:rsidRDefault="00F9603B">
                          <w:pPr>
                            <w:rPr>
                              <w:color w:val="FFFFFF" w:themeColor="background1"/>
                            </w:rPr>
                          </w:pPr>
                        </w:p>
                      </w:txbxContent>
                    </v:textbox>
                    <w10:wrap type="square"/>
                  </v:shape>
                </w:pict>
              </mc:Fallback>
            </mc:AlternateContent>
          </w:r>
          <w:r w:rsidRPr="00E95107">
            <w:rPr>
              <w:rFonts w:ascii="Arial" w:hAnsi="Arial" w:cs="Arial"/>
              <w:noProof/>
              <w:sz w:val="24"/>
              <w:szCs w:val="24"/>
              <w:lang w:eastAsia="fr-FR"/>
            </w:rPr>
            <w:drawing>
              <wp:anchor distT="0" distB="0" distL="114300" distR="114300" simplePos="0" relativeHeight="251658275" behindDoc="1" locked="0" layoutInCell="1" allowOverlap="1" wp14:anchorId="3A67724A" wp14:editId="708D3552">
                <wp:simplePos x="0" y="0"/>
                <wp:positionH relativeFrom="column">
                  <wp:posOffset>2558131</wp:posOffset>
                </wp:positionH>
                <wp:positionV relativeFrom="paragraph">
                  <wp:posOffset>6925538</wp:posOffset>
                </wp:positionV>
                <wp:extent cx="3495052" cy="1344721"/>
                <wp:effectExtent l="152400" t="152400" r="162560" b="179705"/>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alphaModFix amt="85000"/>
                          <a:extLst>
                            <a:ext uri="{28A0092B-C50C-407E-A947-70E740481C1C}">
                              <a14:useLocalDpi xmlns:a14="http://schemas.microsoft.com/office/drawing/2010/main" val="0"/>
                            </a:ext>
                          </a:extLst>
                        </a:blip>
                        <a:srcRect/>
                        <a:stretch>
                          <a:fillRect/>
                        </a:stretch>
                      </pic:blipFill>
                      <pic:spPr bwMode="auto">
                        <a:xfrm>
                          <a:off x="0" y="0"/>
                          <a:ext cx="3495052" cy="13447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CF50BE" w:rsidRPr="00E95107">
            <w:rPr>
              <w:rFonts w:ascii="Arial" w:hAnsi="Arial" w:cs="Arial"/>
              <w:noProof/>
              <w:sz w:val="24"/>
              <w:szCs w:val="24"/>
              <w:lang w:eastAsia="fr-FR"/>
            </w:rPr>
            <w:drawing>
              <wp:anchor distT="0" distB="0" distL="114300" distR="114300" simplePos="0" relativeHeight="251658271" behindDoc="0" locked="0" layoutInCell="1" allowOverlap="1" wp14:anchorId="327E5177" wp14:editId="2B66B9BD">
                <wp:simplePos x="0" y="0"/>
                <wp:positionH relativeFrom="margin">
                  <wp:align>center</wp:align>
                </wp:positionH>
                <wp:positionV relativeFrom="paragraph">
                  <wp:posOffset>1830013</wp:posOffset>
                </wp:positionV>
                <wp:extent cx="6482080" cy="4311650"/>
                <wp:effectExtent l="133350" t="114300" r="128270" b="165100"/>
                <wp:wrapThrough wrapText="bothSides">
                  <wp:wrapPolygon edited="0">
                    <wp:start x="-381" y="-573"/>
                    <wp:lineTo x="-444" y="21473"/>
                    <wp:lineTo x="10538" y="22332"/>
                    <wp:lineTo x="10855" y="22332"/>
                    <wp:lineTo x="14156" y="22141"/>
                    <wp:lineTo x="21964" y="21377"/>
                    <wp:lineTo x="21900" y="-573"/>
                    <wp:lineTo x="-381" y="-573"/>
                  </wp:wrapPolygon>
                </wp:wrapThrough>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311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62B77" w:rsidRPr="00E95107">
            <w:rPr>
              <w:rFonts w:ascii="Arial" w:hAnsi="Arial" w:cs="Arial"/>
              <w:b/>
              <w:bCs/>
              <w:caps/>
              <w:sz w:val="24"/>
              <w:szCs w:val="24"/>
            </w:rPr>
            <w:br w:type="page"/>
          </w:r>
        </w:p>
      </w:sdtContent>
    </w:sdt>
    <w:bookmarkStart w:id="0" w:name="_Toc479368151" w:displacedByCustomXml="prev"/>
    <w:p w:rsidR="00305051" w:rsidRDefault="00305051">
      <w:pPr>
        <w:rPr>
          <w:rFonts w:ascii="Arial" w:hAnsi="Arial" w:cs="Arial"/>
          <w:bCs/>
          <w:caps/>
          <w:color w:val="FFFFFF" w:themeColor="background1"/>
          <w:spacing w:val="15"/>
          <w:sz w:val="22"/>
          <w:szCs w:val="22"/>
        </w:rPr>
      </w:pPr>
      <w:bookmarkStart w:id="1" w:name="_Toc479444639"/>
      <w:r>
        <w:rPr>
          <w:rFonts w:ascii="Arial" w:hAnsi="Arial" w:cs="Arial"/>
          <w:noProof/>
          <w:lang w:eastAsia="fr-FR"/>
        </w:rPr>
        <w:drawing>
          <wp:inline distT="0" distB="0" distL="0" distR="0" wp14:anchorId="4CD85C78" wp14:editId="236054B1">
            <wp:extent cx="5749925" cy="3297555"/>
            <wp:effectExtent l="0" t="0" r="0" b="4445"/>
            <wp:docPr id="16" name="Image 16" descr="../../../../../../../Desktop/Capture%20d’écran%202017-04-08%20à%20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e%20d’écran%202017-04-08%20à%2019.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925" cy="3297555"/>
                    </a:xfrm>
                    <a:prstGeom prst="rect">
                      <a:avLst/>
                    </a:prstGeom>
                    <a:noFill/>
                    <a:ln>
                      <a:noFill/>
                    </a:ln>
                  </pic:spPr>
                </pic:pic>
              </a:graphicData>
            </a:graphic>
          </wp:inline>
        </w:drawing>
      </w:r>
      <w:r>
        <w:rPr>
          <w:rFonts w:ascii="Arial" w:hAnsi="Arial" w:cs="Arial"/>
        </w:rPr>
        <w:br w:type="page"/>
      </w:r>
    </w:p>
    <w:p w:rsidR="0046036A" w:rsidRPr="00E95107" w:rsidRDefault="0046036A" w:rsidP="0049033A">
      <w:pPr>
        <w:pStyle w:val="Titre1"/>
        <w:rPr>
          <w:rFonts w:ascii="Arial" w:hAnsi="Arial" w:cs="Arial"/>
        </w:rPr>
      </w:pPr>
      <w:r w:rsidRPr="00E95107">
        <w:rPr>
          <w:rFonts w:ascii="Arial" w:hAnsi="Arial" w:cs="Arial"/>
        </w:rPr>
        <w:t>Préambule</w:t>
      </w:r>
      <w:bookmarkEnd w:id="0"/>
      <w:bookmarkEnd w:id="1"/>
    </w:p>
    <w:p w:rsidR="0046036A" w:rsidRPr="00E95107" w:rsidRDefault="0046036A" w:rsidP="00B07017">
      <w:pPr>
        <w:spacing w:line="360" w:lineRule="auto"/>
        <w:jc w:val="both"/>
        <w:rPr>
          <w:rFonts w:ascii="Arial" w:hAnsi="Arial" w:cs="Arial"/>
          <w:b/>
        </w:rPr>
      </w:pP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Cette étude est établie sur la base des informations que vous nous avez communiquées. Elle est réalisée selon votre situation actuelle et peut donc être amenée à évoluer. Nos recommandations se fondent sur les textes juridiques et fiscaux actuellement en vigueur.</w:t>
      </w:r>
    </w:p>
    <w:p w:rsidR="0046036A" w:rsidRPr="00E95107" w:rsidRDefault="0046036A" w:rsidP="008A4DE0">
      <w:pPr>
        <w:pStyle w:val="Pardeliste"/>
        <w:spacing w:line="360" w:lineRule="auto"/>
        <w:ind w:left="1440"/>
        <w:jc w:val="both"/>
        <w:rPr>
          <w:rFonts w:ascii="Arial" w:hAnsi="Arial" w:cs="Arial"/>
          <w:b/>
          <w:sz w:val="24"/>
          <w:szCs w:val="24"/>
        </w:rPr>
      </w:pPr>
      <w:r w:rsidRPr="00E95107">
        <w:rPr>
          <w:rFonts w:ascii="Arial" w:hAnsi="Arial" w:cs="Arial"/>
          <w:b/>
          <w:sz w:val="24"/>
          <w:szCs w:val="24"/>
        </w:rPr>
        <w:t>Vos objectifs Patrimoniaux :</w:t>
      </w: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 xml:space="preserve">Vous nous avez confié avoir </w:t>
      </w:r>
      <w:r w:rsidR="00B07017" w:rsidRPr="00E95107">
        <w:rPr>
          <w:rFonts w:ascii="Arial" w:hAnsi="Arial" w:cs="Arial"/>
          <w:sz w:val="24"/>
          <w:szCs w:val="24"/>
        </w:rPr>
        <w:t>4</w:t>
      </w:r>
      <w:r w:rsidRPr="00E95107">
        <w:rPr>
          <w:rFonts w:ascii="Arial" w:hAnsi="Arial" w:cs="Arial"/>
          <w:sz w:val="24"/>
          <w:szCs w:val="24"/>
        </w:rPr>
        <w:t xml:space="preserve"> objectifs :</w:t>
      </w:r>
    </w:p>
    <w:p w:rsidR="0046036A" w:rsidRPr="00E95107" w:rsidRDefault="0046036A" w:rsidP="00B07017">
      <w:pPr>
        <w:pStyle w:val="Pardeliste"/>
        <w:numPr>
          <w:ilvl w:val="0"/>
          <w:numId w:val="7"/>
        </w:numPr>
        <w:spacing w:line="360" w:lineRule="auto"/>
        <w:jc w:val="both"/>
        <w:rPr>
          <w:rFonts w:ascii="Arial" w:hAnsi="Arial" w:cs="Arial"/>
          <w:sz w:val="24"/>
          <w:szCs w:val="24"/>
        </w:rPr>
      </w:pPr>
      <w:r w:rsidRPr="00E95107">
        <w:rPr>
          <w:rFonts w:ascii="Arial" w:hAnsi="Arial" w:cs="Arial"/>
          <w:sz w:val="24"/>
          <w:szCs w:val="24"/>
        </w:rPr>
        <w:t xml:space="preserve">Déterminer si Madame est redevable de l’ISF </w:t>
      </w:r>
    </w:p>
    <w:p w:rsidR="0046036A" w:rsidRPr="00E95107" w:rsidRDefault="0046036A" w:rsidP="00B07017">
      <w:pPr>
        <w:pStyle w:val="Pardeliste"/>
        <w:numPr>
          <w:ilvl w:val="0"/>
          <w:numId w:val="7"/>
        </w:numPr>
        <w:spacing w:line="360" w:lineRule="auto"/>
        <w:jc w:val="both"/>
        <w:rPr>
          <w:rFonts w:ascii="Arial" w:hAnsi="Arial" w:cs="Arial"/>
          <w:sz w:val="24"/>
          <w:szCs w:val="24"/>
        </w:rPr>
      </w:pPr>
      <w:r w:rsidRPr="00E95107">
        <w:rPr>
          <w:rFonts w:ascii="Arial" w:hAnsi="Arial" w:cs="Arial"/>
          <w:sz w:val="24"/>
          <w:szCs w:val="24"/>
        </w:rPr>
        <w:t>Transmet</w:t>
      </w:r>
      <w:r w:rsidR="00CC333C" w:rsidRPr="00E95107">
        <w:rPr>
          <w:rFonts w:ascii="Arial" w:hAnsi="Arial" w:cs="Arial"/>
          <w:sz w:val="24"/>
          <w:szCs w:val="24"/>
        </w:rPr>
        <w:t>tre la propriété à vos enfants.</w:t>
      </w:r>
    </w:p>
    <w:p w:rsidR="0046036A" w:rsidRPr="00E95107" w:rsidRDefault="0046036A" w:rsidP="00B07017">
      <w:pPr>
        <w:pStyle w:val="Pardeliste"/>
        <w:numPr>
          <w:ilvl w:val="0"/>
          <w:numId w:val="7"/>
        </w:numPr>
        <w:spacing w:line="360" w:lineRule="auto"/>
        <w:jc w:val="both"/>
        <w:rPr>
          <w:rFonts w:ascii="Arial" w:eastAsia="Arial" w:hAnsi="Arial" w:cs="Arial"/>
          <w:sz w:val="24"/>
          <w:szCs w:val="24"/>
        </w:rPr>
      </w:pPr>
      <w:r w:rsidRPr="00E95107">
        <w:rPr>
          <w:rFonts w:ascii="Arial" w:eastAsia="Arial" w:hAnsi="Arial" w:cs="Arial"/>
          <w:sz w:val="24"/>
          <w:szCs w:val="24"/>
        </w:rPr>
        <w:t xml:space="preserve">Effectuer le remboursement du compte courant de </w:t>
      </w:r>
      <w:r w:rsidRPr="00E95107">
        <w:rPr>
          <w:rFonts w:ascii="Arial" w:hAnsi="Arial" w:cs="Arial"/>
          <w:sz w:val="24"/>
          <w:szCs w:val="24"/>
        </w:rPr>
        <w:t>Mme</w:t>
      </w:r>
      <w:r w:rsidRPr="00E95107">
        <w:rPr>
          <w:rFonts w:ascii="Arial" w:eastAsia="Arial" w:hAnsi="Arial" w:cs="Arial"/>
          <w:sz w:val="24"/>
          <w:szCs w:val="24"/>
        </w:rPr>
        <w:t xml:space="preserve"> au sein de la </w:t>
      </w:r>
      <w:proofErr w:type="gramStart"/>
      <w:r w:rsidRPr="00E95107">
        <w:rPr>
          <w:rFonts w:ascii="Arial" w:eastAsia="Arial" w:hAnsi="Arial" w:cs="Arial"/>
          <w:sz w:val="24"/>
          <w:szCs w:val="24"/>
        </w:rPr>
        <w:t>SCI,  via</w:t>
      </w:r>
      <w:proofErr w:type="gramEnd"/>
      <w:r w:rsidRPr="00E95107">
        <w:rPr>
          <w:rFonts w:ascii="Arial" w:eastAsia="Arial" w:hAnsi="Arial" w:cs="Arial"/>
          <w:sz w:val="24"/>
          <w:szCs w:val="24"/>
        </w:rPr>
        <w:t xml:space="preserve"> l’exploitation par </w:t>
      </w:r>
      <w:r w:rsidRPr="00E95107">
        <w:rPr>
          <w:rFonts w:ascii="Arial" w:hAnsi="Arial" w:cs="Arial"/>
          <w:sz w:val="24"/>
          <w:szCs w:val="24"/>
        </w:rPr>
        <w:t>M</w:t>
      </w:r>
      <w:r w:rsidRPr="00E95107">
        <w:rPr>
          <w:rFonts w:ascii="Arial" w:eastAsia="Arial" w:hAnsi="Arial" w:cs="Arial"/>
          <w:sz w:val="24"/>
          <w:szCs w:val="24"/>
        </w:rPr>
        <w:t xml:space="preserve"> de la propriété et</w:t>
      </w:r>
      <w:r w:rsidRPr="00E95107">
        <w:rPr>
          <w:rFonts w:ascii="Arial" w:hAnsi="Arial" w:cs="Arial"/>
          <w:sz w:val="24"/>
          <w:szCs w:val="24"/>
        </w:rPr>
        <w:t xml:space="preserve"> </w:t>
      </w:r>
      <w:r w:rsidRPr="00E95107">
        <w:rPr>
          <w:rFonts w:ascii="Arial" w:eastAsia="Arial" w:hAnsi="Arial" w:cs="Arial"/>
          <w:sz w:val="24"/>
          <w:szCs w:val="24"/>
        </w:rPr>
        <w:t>/ou des terres y étant attachées</w:t>
      </w:r>
    </w:p>
    <w:p w:rsidR="0046036A" w:rsidRPr="00E95107" w:rsidRDefault="0046036A" w:rsidP="00B07017">
      <w:pPr>
        <w:pStyle w:val="Pardeliste"/>
        <w:numPr>
          <w:ilvl w:val="0"/>
          <w:numId w:val="7"/>
        </w:numPr>
        <w:spacing w:line="360" w:lineRule="auto"/>
        <w:jc w:val="both"/>
        <w:rPr>
          <w:rFonts w:ascii="Arial" w:eastAsia="Arial" w:hAnsi="Arial" w:cs="Arial"/>
          <w:sz w:val="24"/>
          <w:szCs w:val="24"/>
        </w:rPr>
      </w:pPr>
      <w:r w:rsidRPr="00E95107">
        <w:rPr>
          <w:rFonts w:ascii="Arial" w:eastAsia="Arial" w:hAnsi="Arial" w:cs="Arial"/>
          <w:sz w:val="24"/>
          <w:szCs w:val="24"/>
        </w:rPr>
        <w:t xml:space="preserve">Déterminer si le versement par Madame d’une « prestation compensatoire » à </w:t>
      </w:r>
      <w:r w:rsidRPr="00E95107">
        <w:rPr>
          <w:rFonts w:ascii="Arial" w:hAnsi="Arial" w:cs="Arial"/>
          <w:sz w:val="24"/>
          <w:szCs w:val="24"/>
        </w:rPr>
        <w:t>Roger</w:t>
      </w:r>
      <w:r w:rsidRPr="00E95107">
        <w:rPr>
          <w:rFonts w:ascii="Arial" w:eastAsia="Arial" w:hAnsi="Arial" w:cs="Arial"/>
          <w:sz w:val="24"/>
          <w:szCs w:val="24"/>
        </w:rPr>
        <w:t xml:space="preserve"> est forcément une donation taxable.</w:t>
      </w:r>
    </w:p>
    <w:p w:rsidR="0046036A" w:rsidRPr="00E95107" w:rsidRDefault="0046036A" w:rsidP="00B07017">
      <w:pPr>
        <w:pStyle w:val="Pardeliste"/>
        <w:spacing w:line="360" w:lineRule="auto"/>
        <w:ind w:left="1440"/>
        <w:jc w:val="both"/>
        <w:rPr>
          <w:rFonts w:ascii="Arial" w:hAnsi="Arial" w:cs="Arial"/>
          <w:b/>
          <w:sz w:val="24"/>
          <w:szCs w:val="24"/>
        </w:rPr>
      </w:pPr>
    </w:p>
    <w:p w:rsidR="0046036A" w:rsidRPr="00E95107" w:rsidRDefault="0046036A" w:rsidP="008A4DE0">
      <w:pPr>
        <w:pStyle w:val="Pardeliste"/>
        <w:spacing w:line="360" w:lineRule="auto"/>
        <w:ind w:left="1440"/>
        <w:jc w:val="both"/>
        <w:rPr>
          <w:rFonts w:ascii="Arial" w:hAnsi="Arial" w:cs="Arial"/>
          <w:b/>
          <w:sz w:val="24"/>
          <w:szCs w:val="24"/>
        </w:rPr>
      </w:pPr>
      <w:r w:rsidRPr="00E95107">
        <w:rPr>
          <w:rFonts w:ascii="Arial" w:hAnsi="Arial" w:cs="Arial"/>
          <w:b/>
          <w:sz w:val="24"/>
          <w:szCs w:val="24"/>
        </w:rPr>
        <w:t>Situation civile et professionnelle :</w:t>
      </w: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Monsieur Roger LOGO, vous êtes âgé de 56 ans, vous êtes divorcé, vous n’exercez actuellement aucune activité professionnelle.  Vous êtes de nationalité et résident fiscal français.</w:t>
      </w:r>
    </w:p>
    <w:p w:rsidR="0046036A" w:rsidRPr="00E95107" w:rsidRDefault="0046036A" w:rsidP="00B07017">
      <w:pPr>
        <w:spacing w:line="360" w:lineRule="auto"/>
        <w:jc w:val="both"/>
        <w:rPr>
          <w:rFonts w:ascii="Arial" w:eastAsia="Arial" w:hAnsi="Arial" w:cs="Arial"/>
          <w:sz w:val="24"/>
          <w:szCs w:val="24"/>
        </w:rPr>
      </w:pPr>
      <w:r w:rsidRPr="00E95107">
        <w:rPr>
          <w:rFonts w:ascii="Arial" w:eastAsia="Arial" w:hAnsi="Arial" w:cs="Arial"/>
          <w:sz w:val="24"/>
          <w:szCs w:val="24"/>
        </w:rPr>
        <w:t xml:space="preserve">Madame Mona DIVA, vous êtes âgée de 55 ans, vous êtes </w:t>
      </w:r>
      <w:r w:rsidRPr="00E95107">
        <w:rPr>
          <w:rFonts w:ascii="Arial" w:hAnsi="Arial" w:cs="Arial"/>
          <w:sz w:val="24"/>
          <w:szCs w:val="24"/>
        </w:rPr>
        <w:t>divorcées</w:t>
      </w:r>
      <w:r w:rsidRPr="00E95107">
        <w:rPr>
          <w:rFonts w:ascii="Arial" w:eastAsia="Arial" w:hAnsi="Arial" w:cs="Arial"/>
          <w:sz w:val="24"/>
          <w:szCs w:val="24"/>
        </w:rPr>
        <w:t xml:space="preserve">, et </w:t>
      </w:r>
      <w:r w:rsidRPr="00E95107">
        <w:rPr>
          <w:rFonts w:ascii="Arial" w:hAnsi="Arial" w:cs="Arial"/>
          <w:sz w:val="24"/>
          <w:szCs w:val="24"/>
        </w:rPr>
        <w:t>exercée</w:t>
      </w:r>
      <w:r w:rsidRPr="00E95107">
        <w:rPr>
          <w:rFonts w:ascii="Arial" w:eastAsia="Arial" w:hAnsi="Arial" w:cs="Arial"/>
          <w:sz w:val="24"/>
          <w:szCs w:val="24"/>
        </w:rPr>
        <w:t xml:space="preserve"> la profession de cantatrice.  Vous êtes de nationalité et résidente fiscale italienne. </w:t>
      </w: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 xml:space="preserve">Vous </w:t>
      </w:r>
      <w:r w:rsidR="00B07017" w:rsidRPr="00E95107">
        <w:rPr>
          <w:rFonts w:ascii="Arial" w:hAnsi="Arial" w:cs="Arial"/>
          <w:sz w:val="24"/>
          <w:szCs w:val="24"/>
        </w:rPr>
        <w:t>avez vécu</w:t>
      </w:r>
      <w:r w:rsidRPr="00E95107">
        <w:rPr>
          <w:rFonts w:ascii="Arial" w:hAnsi="Arial" w:cs="Arial"/>
          <w:sz w:val="24"/>
          <w:szCs w:val="24"/>
        </w:rPr>
        <w:t xml:space="preserve"> 15 ans en concubinage. </w:t>
      </w:r>
    </w:p>
    <w:p w:rsidR="0046036A" w:rsidRPr="00E95107" w:rsidRDefault="0046036A" w:rsidP="00B07017">
      <w:pPr>
        <w:spacing w:line="360" w:lineRule="auto"/>
        <w:jc w:val="both"/>
        <w:rPr>
          <w:rFonts w:ascii="Arial" w:eastAsia="Arial" w:hAnsi="Arial" w:cs="Arial"/>
          <w:sz w:val="24"/>
          <w:szCs w:val="24"/>
        </w:rPr>
      </w:pPr>
      <w:r w:rsidRPr="00E95107">
        <w:rPr>
          <w:rFonts w:ascii="Arial" w:eastAsia="Arial" w:hAnsi="Arial" w:cs="Arial"/>
          <w:sz w:val="24"/>
          <w:szCs w:val="24"/>
        </w:rPr>
        <w:t xml:space="preserve">Vous avez deux enfants </w:t>
      </w:r>
      <w:r w:rsidRPr="00E95107">
        <w:rPr>
          <w:rFonts w:ascii="Arial" w:hAnsi="Arial" w:cs="Arial"/>
          <w:sz w:val="24"/>
          <w:szCs w:val="24"/>
        </w:rPr>
        <w:t>communs</w:t>
      </w:r>
      <w:r w:rsidRPr="00E95107">
        <w:rPr>
          <w:rFonts w:ascii="Arial" w:eastAsia="Arial" w:hAnsi="Arial" w:cs="Arial"/>
          <w:sz w:val="24"/>
          <w:szCs w:val="24"/>
        </w:rPr>
        <w:t> :</w:t>
      </w:r>
    </w:p>
    <w:p w:rsidR="0046036A" w:rsidRPr="00E95107" w:rsidRDefault="0046036A" w:rsidP="00B07017">
      <w:pPr>
        <w:pStyle w:val="Pardeliste"/>
        <w:numPr>
          <w:ilvl w:val="0"/>
          <w:numId w:val="4"/>
        </w:numPr>
        <w:spacing w:line="360" w:lineRule="auto"/>
        <w:jc w:val="both"/>
        <w:rPr>
          <w:rFonts w:ascii="Arial" w:hAnsi="Arial" w:cs="Arial"/>
          <w:sz w:val="24"/>
          <w:szCs w:val="24"/>
        </w:rPr>
      </w:pPr>
      <w:r w:rsidRPr="00E95107">
        <w:rPr>
          <w:rFonts w:ascii="Arial" w:hAnsi="Arial" w:cs="Arial"/>
          <w:sz w:val="24"/>
          <w:szCs w:val="24"/>
        </w:rPr>
        <w:t>Marina 11 ans</w:t>
      </w:r>
    </w:p>
    <w:p w:rsidR="0046036A" w:rsidRPr="00E95107" w:rsidRDefault="0046036A" w:rsidP="00B07017">
      <w:pPr>
        <w:pStyle w:val="Pardeliste"/>
        <w:numPr>
          <w:ilvl w:val="0"/>
          <w:numId w:val="4"/>
        </w:numPr>
        <w:spacing w:line="360" w:lineRule="auto"/>
        <w:jc w:val="both"/>
        <w:rPr>
          <w:rFonts w:ascii="Arial" w:hAnsi="Arial" w:cs="Arial"/>
          <w:sz w:val="24"/>
          <w:szCs w:val="24"/>
        </w:rPr>
      </w:pPr>
      <w:r w:rsidRPr="00E95107">
        <w:rPr>
          <w:rFonts w:ascii="Arial" w:hAnsi="Arial" w:cs="Arial"/>
          <w:sz w:val="24"/>
          <w:szCs w:val="24"/>
        </w:rPr>
        <w:t>Ariane 13 ans</w:t>
      </w: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 xml:space="preserve">Vous </w:t>
      </w:r>
      <w:r w:rsidR="00B07017" w:rsidRPr="00E95107">
        <w:rPr>
          <w:rFonts w:ascii="Arial" w:hAnsi="Arial" w:cs="Arial"/>
          <w:sz w:val="24"/>
          <w:szCs w:val="24"/>
        </w:rPr>
        <w:t>étiez en concubinage notoire, en cours de séparation</w:t>
      </w:r>
      <w:r w:rsidRPr="00E95107">
        <w:rPr>
          <w:rFonts w:ascii="Arial" w:hAnsi="Arial" w:cs="Arial"/>
          <w:sz w:val="24"/>
          <w:szCs w:val="24"/>
        </w:rPr>
        <w:t>.</w:t>
      </w:r>
    </w:p>
    <w:p w:rsidR="0046036A" w:rsidRPr="00E95107" w:rsidRDefault="0046036A" w:rsidP="00B07017">
      <w:pPr>
        <w:spacing w:line="360" w:lineRule="auto"/>
        <w:jc w:val="both"/>
        <w:rPr>
          <w:rFonts w:ascii="Arial" w:hAnsi="Arial" w:cs="Arial"/>
          <w:sz w:val="24"/>
          <w:szCs w:val="24"/>
        </w:rPr>
      </w:pPr>
    </w:p>
    <w:p w:rsidR="0046036A" w:rsidRPr="00E95107" w:rsidRDefault="0046036A" w:rsidP="00B07017">
      <w:pPr>
        <w:spacing w:line="360" w:lineRule="auto"/>
        <w:jc w:val="both"/>
        <w:rPr>
          <w:rFonts w:ascii="Arial" w:hAnsi="Arial" w:cs="Arial"/>
          <w:sz w:val="24"/>
          <w:szCs w:val="24"/>
        </w:rPr>
      </w:pPr>
      <w:r w:rsidRPr="00E95107">
        <w:rPr>
          <w:rFonts w:ascii="Arial" w:hAnsi="Arial" w:cs="Arial"/>
          <w:sz w:val="24"/>
          <w:szCs w:val="24"/>
        </w:rPr>
        <w:t xml:space="preserve">Vous avez déjà effectué les donations suivantes dans le but d'une transmission à vos </w:t>
      </w:r>
      <w:r w:rsidR="00CC333C" w:rsidRPr="00E95107">
        <w:rPr>
          <w:rFonts w:ascii="Arial" w:hAnsi="Arial" w:cs="Arial"/>
          <w:sz w:val="24"/>
          <w:szCs w:val="24"/>
        </w:rPr>
        <w:t>enfants :</w:t>
      </w:r>
    </w:p>
    <w:p w:rsidR="0046036A" w:rsidRPr="00E95107" w:rsidRDefault="0046036A" w:rsidP="00B07017">
      <w:pPr>
        <w:pStyle w:val="Pardeliste"/>
        <w:numPr>
          <w:ilvl w:val="0"/>
          <w:numId w:val="4"/>
        </w:numPr>
        <w:spacing w:line="360" w:lineRule="auto"/>
        <w:jc w:val="both"/>
        <w:rPr>
          <w:rFonts w:ascii="Arial" w:hAnsi="Arial" w:cs="Arial"/>
          <w:sz w:val="24"/>
          <w:szCs w:val="24"/>
        </w:rPr>
      </w:pPr>
      <w:r w:rsidRPr="00E95107">
        <w:rPr>
          <w:rFonts w:ascii="Arial" w:hAnsi="Arial" w:cs="Arial"/>
          <w:sz w:val="24"/>
          <w:szCs w:val="24"/>
        </w:rPr>
        <w:t xml:space="preserve">Monsieur a donné à </w:t>
      </w:r>
      <w:r w:rsidR="00B07017" w:rsidRPr="00E95107">
        <w:rPr>
          <w:rFonts w:ascii="Arial" w:hAnsi="Arial" w:cs="Arial"/>
          <w:sz w:val="24"/>
          <w:szCs w:val="24"/>
        </w:rPr>
        <w:t>Madame, 49</w:t>
      </w:r>
      <w:r w:rsidRPr="00E95107">
        <w:rPr>
          <w:rFonts w:ascii="Arial" w:hAnsi="Arial" w:cs="Arial"/>
          <w:sz w:val="24"/>
          <w:szCs w:val="24"/>
        </w:rPr>
        <w:t xml:space="preserve"> parts de la SCI VIVALDI des 50 qu’il détenait </w:t>
      </w:r>
    </w:p>
    <w:p w:rsidR="00CC333C" w:rsidRPr="00E95107" w:rsidRDefault="0046036A" w:rsidP="00CC333C">
      <w:pPr>
        <w:pStyle w:val="Pardeliste"/>
        <w:numPr>
          <w:ilvl w:val="0"/>
          <w:numId w:val="4"/>
        </w:numPr>
        <w:spacing w:line="360" w:lineRule="auto"/>
        <w:jc w:val="both"/>
        <w:rPr>
          <w:rFonts w:ascii="Arial" w:hAnsi="Arial" w:cs="Arial"/>
          <w:sz w:val="24"/>
          <w:szCs w:val="24"/>
        </w:rPr>
      </w:pPr>
      <w:r w:rsidRPr="00E95107">
        <w:rPr>
          <w:rFonts w:ascii="Arial" w:hAnsi="Arial" w:cs="Arial"/>
          <w:sz w:val="24"/>
          <w:szCs w:val="24"/>
        </w:rPr>
        <w:t xml:space="preserve">Madame a donné à </w:t>
      </w:r>
      <w:r w:rsidR="00B07017" w:rsidRPr="00E95107">
        <w:rPr>
          <w:rFonts w:ascii="Arial" w:hAnsi="Arial" w:cs="Arial"/>
          <w:sz w:val="24"/>
          <w:szCs w:val="24"/>
        </w:rPr>
        <w:t>Monsieur, l’usufruit</w:t>
      </w:r>
      <w:r w:rsidRPr="00E95107">
        <w:rPr>
          <w:rFonts w:ascii="Arial" w:hAnsi="Arial" w:cs="Arial"/>
          <w:sz w:val="24"/>
          <w:szCs w:val="24"/>
        </w:rPr>
        <w:t xml:space="preserve"> de toutes ses parts de la SCI  </w:t>
      </w:r>
    </w:p>
    <w:p w:rsidR="00741E33" w:rsidRPr="00E95107" w:rsidRDefault="00CC333C" w:rsidP="00CC333C">
      <w:pPr>
        <w:rPr>
          <w:rFonts w:ascii="Arial" w:hAnsi="Arial" w:cs="Arial"/>
          <w:b/>
          <w:sz w:val="24"/>
          <w:szCs w:val="24"/>
        </w:rPr>
      </w:pPr>
      <w:r w:rsidRPr="00E95107">
        <w:rPr>
          <w:rFonts w:ascii="Arial" w:hAnsi="Arial" w:cs="Arial"/>
          <w:b/>
          <w:sz w:val="24"/>
          <w:szCs w:val="24"/>
        </w:rPr>
        <w:t xml:space="preserve">Votre </w:t>
      </w:r>
      <w:r w:rsidR="00ED08A7" w:rsidRPr="00E95107">
        <w:rPr>
          <w:rFonts w:ascii="Arial" w:hAnsi="Arial" w:cs="Arial"/>
          <w:b/>
          <w:sz w:val="24"/>
          <w:szCs w:val="24"/>
        </w:rPr>
        <w:t>Patrimoine global</w:t>
      </w:r>
      <w:r w:rsidRPr="00E95107">
        <w:rPr>
          <w:rFonts w:ascii="Arial" w:hAnsi="Arial" w:cs="Arial"/>
          <w:b/>
          <w:sz w:val="24"/>
          <w:szCs w:val="24"/>
        </w:rPr>
        <w:t> :</w:t>
      </w:r>
    </w:p>
    <w:p w:rsidR="00A51813" w:rsidRPr="00E95107" w:rsidRDefault="00A51813" w:rsidP="008A4DE0">
      <w:pPr>
        <w:rPr>
          <w:rFonts w:ascii="Arial" w:hAnsi="Arial" w:cs="Arial"/>
          <w:b/>
          <w:sz w:val="32"/>
        </w:rPr>
      </w:pPr>
      <w:r w:rsidRPr="00E95107">
        <w:rPr>
          <w:rFonts w:ascii="Arial" w:hAnsi="Arial" w:cs="Arial"/>
          <w:b/>
          <w:noProof/>
          <w:sz w:val="32"/>
          <w:lang w:eastAsia="fr-FR"/>
        </w:rPr>
        <w:drawing>
          <wp:inline distT="0" distB="0" distL="0" distR="0" wp14:anchorId="039AE8E2" wp14:editId="56B4985E">
            <wp:extent cx="5750560" cy="1686560"/>
            <wp:effectExtent l="0" t="0" r="0" b="0"/>
            <wp:docPr id="20" name="Image 20" descr="/Users/antoinelippert/Desktop/Capture d’écran 2017-04-07 à 20.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toinelippert/Desktop/Capture d’écran 2017-04-07 à 20.11.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560" cy="1686560"/>
                    </a:xfrm>
                    <a:prstGeom prst="rect">
                      <a:avLst/>
                    </a:prstGeom>
                    <a:noFill/>
                    <a:ln>
                      <a:noFill/>
                    </a:ln>
                  </pic:spPr>
                </pic:pic>
              </a:graphicData>
            </a:graphic>
          </wp:inline>
        </w:drawing>
      </w:r>
    </w:p>
    <w:p w:rsidR="00741E33" w:rsidRPr="00E95107" w:rsidRDefault="00741E33" w:rsidP="00ED0AA8">
      <w:pPr>
        <w:spacing w:line="360" w:lineRule="auto"/>
        <w:jc w:val="both"/>
        <w:rPr>
          <w:rFonts w:ascii="Arial" w:hAnsi="Arial" w:cs="Arial"/>
          <w:sz w:val="24"/>
          <w:szCs w:val="24"/>
        </w:rPr>
      </w:pPr>
      <w:r w:rsidRPr="00E95107">
        <w:rPr>
          <w:rFonts w:ascii="Arial" w:hAnsi="Arial" w:cs="Arial"/>
          <w:sz w:val="24"/>
          <w:szCs w:val="24"/>
        </w:rPr>
        <w:t>Votre immobilier d’usage est constitué d’une propriété d’une trentaine d’hectares incluant une bâtisse du 18ème siècle et des terres non cultivées en état de prairies et de bois. Cette propriété est évaluée à 3,5 millions d'euros actuellement, et est détenu au travers d’une société civile immobilière, la SCI VIVALDI.</w:t>
      </w:r>
    </w:p>
    <w:p w:rsidR="00590914" w:rsidRPr="00E95107" w:rsidRDefault="00741E33" w:rsidP="00B07017">
      <w:pPr>
        <w:spacing w:line="360" w:lineRule="auto"/>
        <w:jc w:val="both"/>
        <w:rPr>
          <w:rFonts w:ascii="Arial" w:hAnsi="Arial" w:cs="Arial"/>
          <w:sz w:val="24"/>
          <w:szCs w:val="24"/>
        </w:rPr>
      </w:pPr>
      <w:r w:rsidRPr="00E95107">
        <w:rPr>
          <w:rFonts w:ascii="Arial" w:hAnsi="Arial" w:cs="Arial"/>
          <w:sz w:val="24"/>
          <w:szCs w:val="24"/>
        </w:rPr>
        <w:t xml:space="preserve">Remarque : vous nous avez informé avoir contracté un emprunt via la SCI VIVALDI : 500 000 € sur 10 ans au taux de 2,5%. N'ayant pas de précision concernant l’état de </w:t>
      </w:r>
      <w:r w:rsidR="00590914" w:rsidRPr="00E95107">
        <w:rPr>
          <w:rFonts w:ascii="Arial" w:hAnsi="Arial" w:cs="Arial"/>
          <w:sz w:val="24"/>
          <w:szCs w:val="24"/>
        </w:rPr>
        <w:t>remboursement actuel de ce prêt.</w:t>
      </w:r>
    </w:p>
    <w:p w:rsidR="00CC333C" w:rsidRPr="00E95107" w:rsidRDefault="00741E33" w:rsidP="00741E33">
      <w:pPr>
        <w:pStyle w:val="Pardeliste"/>
        <w:numPr>
          <w:ilvl w:val="0"/>
          <w:numId w:val="8"/>
        </w:numPr>
        <w:spacing w:line="360" w:lineRule="auto"/>
        <w:jc w:val="both"/>
        <w:rPr>
          <w:rFonts w:ascii="Arial" w:eastAsia="Arial" w:hAnsi="Arial" w:cs="Arial"/>
          <w:color w:val="FF0000"/>
        </w:rPr>
      </w:pPr>
      <w:r w:rsidRPr="00E95107">
        <w:rPr>
          <w:rFonts w:ascii="Arial" w:eastAsia="Arial" w:hAnsi="Arial" w:cs="Arial"/>
          <w:color w:val="FF0000"/>
          <w:sz w:val="24"/>
          <w:szCs w:val="24"/>
        </w:rPr>
        <w:t>Nous considérons cet emprunt remboursé pour déterminer la valorisation de cette SCI</w:t>
      </w:r>
      <w:r w:rsidR="00CC333C" w:rsidRPr="00E95107">
        <w:rPr>
          <w:rFonts w:ascii="Arial" w:hAnsi="Arial" w:cs="Arial"/>
          <w:b/>
          <w:sz w:val="32"/>
          <w:szCs w:val="32"/>
        </w:rPr>
        <w:br w:type="page"/>
      </w:r>
    </w:p>
    <w:p w:rsidR="00A51813" w:rsidRPr="00E95107" w:rsidRDefault="00A51813" w:rsidP="0049033A">
      <w:pPr>
        <w:pStyle w:val="Titre1"/>
        <w:rPr>
          <w:rFonts w:ascii="Arial" w:hAnsi="Arial" w:cs="Arial"/>
        </w:rPr>
      </w:pPr>
      <w:bookmarkStart w:id="2" w:name="_Toc479368152"/>
      <w:bookmarkStart w:id="3" w:name="_Toc479444640"/>
      <w:r w:rsidRPr="00E95107">
        <w:rPr>
          <w:rFonts w:ascii="Arial" w:hAnsi="Arial" w:cs="Arial"/>
        </w:rPr>
        <w:t>Détermination de la redevabilité de l’ISF pour Madame</w:t>
      </w:r>
      <w:bookmarkEnd w:id="2"/>
      <w:bookmarkEnd w:id="3"/>
      <w:r w:rsidRPr="00E95107">
        <w:rPr>
          <w:rFonts w:ascii="Arial" w:hAnsi="Arial" w:cs="Arial"/>
        </w:rPr>
        <w:t xml:space="preserve"> </w:t>
      </w:r>
    </w:p>
    <w:p w:rsidR="00A51813" w:rsidRPr="00E95107" w:rsidRDefault="00A51813" w:rsidP="00ED0AA8">
      <w:pPr>
        <w:jc w:val="both"/>
        <w:rPr>
          <w:rFonts w:ascii="Arial" w:hAnsi="Arial" w:cs="Arial"/>
          <w:b/>
        </w:rPr>
      </w:pPr>
    </w:p>
    <w:p w:rsidR="00A51813" w:rsidRPr="00E95107" w:rsidRDefault="00A51813" w:rsidP="00ED0AA8">
      <w:pPr>
        <w:spacing w:line="360" w:lineRule="auto"/>
        <w:jc w:val="both"/>
        <w:rPr>
          <w:rFonts w:ascii="Arial" w:hAnsi="Arial" w:cs="Arial"/>
          <w:sz w:val="24"/>
          <w:szCs w:val="24"/>
        </w:rPr>
      </w:pPr>
      <w:r w:rsidRPr="00E95107">
        <w:rPr>
          <w:rFonts w:ascii="Arial" w:eastAsia="Arial" w:hAnsi="Arial" w:cs="Arial"/>
          <w:sz w:val="24"/>
          <w:szCs w:val="24"/>
        </w:rPr>
        <w:t xml:space="preserve">Vous nous avez indiqué être assujetti à </w:t>
      </w:r>
      <w:r w:rsidR="09C67571" w:rsidRPr="00E95107">
        <w:rPr>
          <w:rFonts w:ascii="Arial" w:eastAsia="Arial" w:hAnsi="Arial" w:cs="Arial"/>
          <w:sz w:val="24"/>
          <w:szCs w:val="24"/>
        </w:rPr>
        <w:t>l'impôt</w:t>
      </w:r>
      <w:r w:rsidRPr="00E95107">
        <w:rPr>
          <w:rFonts w:ascii="Arial" w:eastAsia="Arial" w:hAnsi="Arial" w:cs="Arial"/>
          <w:sz w:val="24"/>
          <w:szCs w:val="24"/>
        </w:rPr>
        <w:t xml:space="preserve"> en Italie et être inquiète quan</w:t>
      </w:r>
      <w:r w:rsidR="00BD5C02" w:rsidRPr="00E95107">
        <w:rPr>
          <w:rFonts w:ascii="Arial" w:eastAsia="Arial" w:hAnsi="Arial" w:cs="Arial"/>
          <w:sz w:val="24"/>
          <w:szCs w:val="24"/>
        </w:rPr>
        <w:t>t à votre situation fiscale vis-à-</w:t>
      </w:r>
      <w:r w:rsidRPr="00E95107">
        <w:rPr>
          <w:rFonts w:ascii="Arial" w:eastAsia="Arial" w:hAnsi="Arial" w:cs="Arial"/>
          <w:sz w:val="24"/>
          <w:szCs w:val="24"/>
        </w:rPr>
        <w:t xml:space="preserve">vis de la France puisque vous avez au cours de ses dernières années, entretenu une relation de concubinage notoire avec </w:t>
      </w:r>
      <w:r w:rsidR="09C67571" w:rsidRPr="00E95107">
        <w:rPr>
          <w:rFonts w:ascii="Arial" w:eastAsia="Arial" w:hAnsi="Arial" w:cs="Arial"/>
          <w:sz w:val="24"/>
          <w:szCs w:val="24"/>
        </w:rPr>
        <w:t>Monsieur</w:t>
      </w:r>
      <w:r w:rsidRPr="00E95107">
        <w:rPr>
          <w:rFonts w:ascii="Arial" w:eastAsia="Arial" w:hAnsi="Arial" w:cs="Arial"/>
          <w:sz w:val="24"/>
          <w:szCs w:val="24"/>
        </w:rPr>
        <w:t xml:space="preserve"> LOGO.          </w:t>
      </w:r>
    </w:p>
    <w:p w:rsidR="008A4DE0" w:rsidRPr="00E95107" w:rsidRDefault="00A51813" w:rsidP="00ED0AA8">
      <w:pPr>
        <w:spacing w:line="360" w:lineRule="auto"/>
        <w:jc w:val="both"/>
        <w:rPr>
          <w:rFonts w:ascii="Arial" w:hAnsi="Arial" w:cs="Arial"/>
          <w:sz w:val="24"/>
          <w:szCs w:val="24"/>
        </w:rPr>
      </w:pPr>
      <w:r w:rsidRPr="00E95107">
        <w:rPr>
          <w:rFonts w:ascii="Arial" w:eastAsia="Arial" w:hAnsi="Arial" w:cs="Arial"/>
          <w:sz w:val="24"/>
          <w:szCs w:val="24"/>
        </w:rPr>
        <w:t xml:space="preserve">Il existe une convention fiscale entre la France et l’Italie depuis le 1er juin 1990 en vue de prévenir la double imposition pour l’impôt sur le revenu et l’impôt sur la fortune. </w:t>
      </w:r>
    </w:p>
    <w:p w:rsidR="00A51813" w:rsidRPr="00E95107" w:rsidRDefault="00A51813" w:rsidP="00ED0AA8">
      <w:pPr>
        <w:spacing w:line="360" w:lineRule="auto"/>
        <w:jc w:val="both"/>
        <w:rPr>
          <w:rFonts w:ascii="Arial" w:hAnsi="Arial" w:cs="Arial"/>
          <w:sz w:val="24"/>
          <w:szCs w:val="24"/>
        </w:rPr>
      </w:pPr>
      <w:r w:rsidRPr="00E95107">
        <w:rPr>
          <w:rFonts w:ascii="Arial" w:hAnsi="Arial" w:cs="Arial"/>
        </w:rPr>
        <w:br/>
      </w:r>
      <w:r w:rsidRPr="00E95107">
        <w:rPr>
          <w:rFonts w:ascii="Arial" w:eastAsia="Arial" w:hAnsi="Arial" w:cs="Arial"/>
          <w:sz w:val="24"/>
          <w:szCs w:val="24"/>
        </w:rPr>
        <w:t xml:space="preserve">Dans cette convention, plusieurs dispositions abordent le sort fiscal des biens détenus en France par un résident fiscal italien. Vous devriez être </w:t>
      </w:r>
      <w:r w:rsidR="09C67571" w:rsidRPr="00E95107">
        <w:rPr>
          <w:rFonts w:ascii="Arial" w:eastAsia="Arial" w:hAnsi="Arial" w:cs="Arial"/>
          <w:sz w:val="24"/>
          <w:szCs w:val="24"/>
        </w:rPr>
        <w:t>amenée</w:t>
      </w:r>
      <w:r w:rsidRPr="00E95107">
        <w:rPr>
          <w:rFonts w:ascii="Arial" w:eastAsia="Arial" w:hAnsi="Arial" w:cs="Arial"/>
          <w:sz w:val="24"/>
          <w:szCs w:val="24"/>
        </w:rPr>
        <w:t xml:space="preserve"> à déclarer certains de vos biens situés sur le territoire Français, au vu des éléments que vous nous avez </w:t>
      </w:r>
      <w:r w:rsidR="09C67571" w:rsidRPr="00E95107">
        <w:rPr>
          <w:rFonts w:ascii="Arial" w:eastAsia="Arial" w:hAnsi="Arial" w:cs="Arial"/>
          <w:sz w:val="24"/>
          <w:szCs w:val="24"/>
        </w:rPr>
        <w:t>apportés</w:t>
      </w:r>
      <w:r w:rsidRPr="00E95107">
        <w:rPr>
          <w:rFonts w:ascii="Arial" w:eastAsia="Arial" w:hAnsi="Arial" w:cs="Arial"/>
          <w:sz w:val="24"/>
          <w:szCs w:val="24"/>
        </w:rPr>
        <w:t xml:space="preserve">.  </w:t>
      </w:r>
    </w:p>
    <w:p w:rsidR="00A51813" w:rsidRPr="00E95107" w:rsidRDefault="00A51813" w:rsidP="00ED0AA8">
      <w:pPr>
        <w:pStyle w:val="Pardeliste"/>
        <w:numPr>
          <w:ilvl w:val="0"/>
          <w:numId w:val="18"/>
        </w:numPr>
        <w:spacing w:line="360" w:lineRule="auto"/>
        <w:jc w:val="both"/>
        <w:rPr>
          <w:rFonts w:ascii="Arial" w:hAnsi="Arial" w:cs="Arial"/>
          <w:sz w:val="24"/>
          <w:szCs w:val="24"/>
        </w:rPr>
      </w:pPr>
      <w:r w:rsidRPr="00E95107">
        <w:rPr>
          <w:rFonts w:ascii="Arial" w:eastAsia="Arial" w:hAnsi="Arial" w:cs="Arial"/>
          <w:sz w:val="24"/>
          <w:szCs w:val="24"/>
        </w:rPr>
        <w:t xml:space="preserve">Les parts en nue-propriété de la SCI VIVALDI : La nue-propriété ne rentre pas dans l’assiette de l’ISF.  Elle n’est pas concernée, toutefois si la réunion entre la nue-propriété et l’usufruit venait à se produire, la SCI serait à déclarer à l’ISF pour la partie des parts </w:t>
      </w:r>
      <w:r w:rsidR="09C67571" w:rsidRPr="00E95107">
        <w:rPr>
          <w:rFonts w:ascii="Arial" w:eastAsia="Arial" w:hAnsi="Arial" w:cs="Arial"/>
          <w:sz w:val="24"/>
          <w:szCs w:val="24"/>
        </w:rPr>
        <w:t>détenues</w:t>
      </w:r>
      <w:r w:rsidRPr="00E95107">
        <w:rPr>
          <w:rFonts w:ascii="Arial" w:eastAsia="Arial" w:hAnsi="Arial" w:cs="Arial"/>
          <w:sz w:val="24"/>
          <w:szCs w:val="24"/>
        </w:rPr>
        <w:t xml:space="preserve"> en pleine propriété.</w:t>
      </w:r>
    </w:p>
    <w:p w:rsidR="00A51813" w:rsidRPr="00E95107" w:rsidRDefault="00A51813" w:rsidP="00ED0AA8">
      <w:pPr>
        <w:pStyle w:val="Pardeliste"/>
        <w:numPr>
          <w:ilvl w:val="0"/>
          <w:numId w:val="18"/>
        </w:numPr>
        <w:spacing w:line="360" w:lineRule="auto"/>
        <w:jc w:val="both"/>
        <w:rPr>
          <w:rFonts w:ascii="Arial" w:hAnsi="Arial" w:cs="Arial"/>
          <w:sz w:val="24"/>
          <w:szCs w:val="24"/>
        </w:rPr>
      </w:pPr>
      <w:r w:rsidRPr="00E95107">
        <w:rPr>
          <w:rFonts w:ascii="Arial" w:eastAsia="Arial" w:hAnsi="Arial" w:cs="Arial"/>
          <w:sz w:val="24"/>
          <w:szCs w:val="24"/>
        </w:rPr>
        <w:t>Le compte cour</w:t>
      </w:r>
      <w:r w:rsidR="00BD5C02" w:rsidRPr="00E95107">
        <w:rPr>
          <w:rFonts w:ascii="Arial" w:eastAsia="Arial" w:hAnsi="Arial" w:cs="Arial"/>
          <w:sz w:val="24"/>
          <w:szCs w:val="24"/>
        </w:rPr>
        <w:t>ant d’associés de 1,5 million</w:t>
      </w:r>
      <w:r w:rsidRPr="00E95107">
        <w:rPr>
          <w:rFonts w:ascii="Arial" w:eastAsia="Arial" w:hAnsi="Arial" w:cs="Arial"/>
          <w:sz w:val="24"/>
          <w:szCs w:val="24"/>
        </w:rPr>
        <w:t xml:space="preserve"> d’euros, selon la convention franco-italienne en matière d’impôt</w:t>
      </w:r>
      <w:r w:rsidR="09C67571" w:rsidRPr="00E95107">
        <w:rPr>
          <w:rFonts w:ascii="Arial" w:eastAsia="Arial" w:hAnsi="Arial" w:cs="Arial"/>
          <w:sz w:val="24"/>
          <w:szCs w:val="24"/>
        </w:rPr>
        <w:t>.</w:t>
      </w:r>
    </w:p>
    <w:p w:rsidR="00A51813" w:rsidRPr="00E95107" w:rsidRDefault="00A51813" w:rsidP="00ED0AA8">
      <w:pPr>
        <w:spacing w:line="360" w:lineRule="auto"/>
        <w:jc w:val="both"/>
        <w:rPr>
          <w:rFonts w:ascii="Arial" w:hAnsi="Arial" w:cs="Arial"/>
          <w:sz w:val="24"/>
          <w:szCs w:val="24"/>
        </w:rPr>
      </w:pPr>
      <w:r w:rsidRPr="00E95107">
        <w:rPr>
          <w:rFonts w:ascii="Arial" w:eastAsia="Arial" w:hAnsi="Arial" w:cs="Arial"/>
          <w:sz w:val="24"/>
          <w:szCs w:val="24"/>
        </w:rPr>
        <w:t xml:space="preserve">Vous pourrez retrouver ces dispositions à l’article 23 de ladite convention. </w:t>
      </w:r>
    </w:p>
    <w:p w:rsidR="00A51813" w:rsidRPr="00E95107" w:rsidRDefault="00A51813" w:rsidP="00ED0AA8">
      <w:pPr>
        <w:spacing w:line="360" w:lineRule="auto"/>
        <w:jc w:val="both"/>
        <w:rPr>
          <w:rFonts w:ascii="Arial" w:hAnsi="Arial" w:cs="Arial"/>
          <w:sz w:val="24"/>
          <w:szCs w:val="24"/>
        </w:rPr>
      </w:pPr>
      <w:r w:rsidRPr="00E95107">
        <w:rPr>
          <w:rFonts w:ascii="Arial" w:eastAsia="Arial" w:hAnsi="Arial" w:cs="Arial"/>
          <w:sz w:val="24"/>
          <w:szCs w:val="24"/>
        </w:rPr>
        <w:t xml:space="preserve">Nous vous conseillons de réaliser un audit complet sur votre patrimoine détenu en France et en Italie afin </w:t>
      </w:r>
      <w:r w:rsidR="00C64862" w:rsidRPr="00E95107">
        <w:rPr>
          <w:rFonts w:ascii="Arial" w:eastAsia="Arial" w:hAnsi="Arial" w:cs="Arial"/>
          <w:sz w:val="24"/>
          <w:szCs w:val="24"/>
        </w:rPr>
        <w:t>de faire une estimation de l’impôt à régler pour l’avenir</w:t>
      </w:r>
      <w:r w:rsidRPr="00E95107">
        <w:rPr>
          <w:rFonts w:ascii="Arial" w:eastAsia="Arial" w:hAnsi="Arial" w:cs="Arial"/>
          <w:sz w:val="24"/>
          <w:szCs w:val="24"/>
        </w:rPr>
        <w:t xml:space="preserve"> </w:t>
      </w:r>
      <w:r w:rsidR="00C64862" w:rsidRPr="00E95107">
        <w:rPr>
          <w:rFonts w:ascii="Arial" w:eastAsia="Arial" w:hAnsi="Arial" w:cs="Arial"/>
          <w:sz w:val="24"/>
          <w:szCs w:val="24"/>
        </w:rPr>
        <w:t>et d’une éventuelle régularisation.</w:t>
      </w:r>
      <w:r w:rsidRPr="00E95107">
        <w:rPr>
          <w:rFonts w:ascii="Arial" w:eastAsia="Arial" w:hAnsi="Arial" w:cs="Arial"/>
          <w:sz w:val="24"/>
          <w:szCs w:val="24"/>
        </w:rPr>
        <w:t xml:space="preserve"> </w:t>
      </w:r>
    </w:p>
    <w:p w:rsidR="00A51813" w:rsidRPr="00E95107" w:rsidRDefault="00A51813" w:rsidP="009863E9">
      <w:pPr>
        <w:spacing w:line="360" w:lineRule="auto"/>
        <w:rPr>
          <w:rFonts w:ascii="Arial" w:hAnsi="Arial" w:cs="Arial"/>
          <w:b/>
          <w:sz w:val="36"/>
        </w:rPr>
      </w:pPr>
      <w:r w:rsidRPr="00E95107">
        <w:rPr>
          <w:rFonts w:ascii="Arial" w:hAnsi="Arial" w:cs="Arial"/>
          <w:b/>
          <w:sz w:val="36"/>
        </w:rPr>
        <w:br w:type="page"/>
      </w:r>
    </w:p>
    <w:p w:rsidR="00D54A1C" w:rsidRPr="00E95107" w:rsidRDefault="00D54A1C" w:rsidP="0049033A">
      <w:pPr>
        <w:pStyle w:val="Titre1"/>
        <w:rPr>
          <w:rFonts w:ascii="Arial" w:hAnsi="Arial" w:cs="Arial"/>
        </w:rPr>
      </w:pPr>
      <w:bookmarkStart w:id="4" w:name="_Toc479368153"/>
      <w:bookmarkStart w:id="5" w:name="_Toc479444641"/>
      <w:r w:rsidRPr="00E95107">
        <w:rPr>
          <w:rFonts w:ascii="Arial" w:hAnsi="Arial" w:cs="Arial"/>
        </w:rPr>
        <w:t>La transmission de la propriété à vos enfants</w:t>
      </w:r>
      <w:bookmarkEnd w:id="4"/>
      <w:bookmarkEnd w:id="5"/>
    </w:p>
    <w:p w:rsidR="00D54A1C" w:rsidRPr="00E95107" w:rsidRDefault="00D54A1C" w:rsidP="00B07017">
      <w:pPr>
        <w:pStyle w:val="Pardeliste"/>
        <w:spacing w:line="360" w:lineRule="auto"/>
        <w:rPr>
          <w:rFonts w:ascii="Arial" w:hAnsi="Arial" w:cs="Arial"/>
        </w:rPr>
      </w:pPr>
    </w:p>
    <w:p w:rsidR="00D54A1C" w:rsidRPr="00E95107" w:rsidRDefault="00D54A1C" w:rsidP="00B07017">
      <w:pPr>
        <w:spacing w:line="360" w:lineRule="auto"/>
        <w:rPr>
          <w:rFonts w:ascii="Arial" w:hAnsi="Arial" w:cs="Arial"/>
          <w:b/>
          <w:sz w:val="24"/>
          <w:szCs w:val="24"/>
        </w:rPr>
      </w:pPr>
      <w:r w:rsidRPr="00E95107">
        <w:rPr>
          <w:rFonts w:ascii="Arial" w:hAnsi="Arial" w:cs="Arial"/>
          <w:b/>
          <w:sz w:val="24"/>
          <w:szCs w:val="24"/>
        </w:rPr>
        <w:t>Situation actuelle</w:t>
      </w:r>
      <w:r w:rsidR="00ED08A7" w:rsidRPr="00E95107">
        <w:rPr>
          <w:rFonts w:ascii="Arial" w:hAnsi="Arial" w:cs="Arial"/>
          <w:b/>
          <w:sz w:val="24"/>
          <w:szCs w:val="24"/>
        </w:rPr>
        <w:t> :</w:t>
      </w:r>
    </w:p>
    <w:p w:rsidR="00D54A1C" w:rsidRPr="00E95107" w:rsidRDefault="00D54A1C" w:rsidP="008A4DE0">
      <w:pPr>
        <w:spacing w:line="360" w:lineRule="auto"/>
        <w:jc w:val="both"/>
        <w:rPr>
          <w:rFonts w:ascii="Arial" w:eastAsia="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Madame vous nous avez manifesté votre volonté de transmettre votre propriété de MELLE à vos enfants. Vous souhaitez ne pas avoir à régler de droit de donation concernant cette transmission. </w:t>
      </w:r>
    </w:p>
    <w:p w:rsidR="00D54A1C" w:rsidRPr="00E95107" w:rsidRDefault="00D54A1C" w:rsidP="00B07017">
      <w:pPr>
        <w:spacing w:line="360" w:lineRule="auto"/>
        <w:jc w:val="both"/>
        <w:rPr>
          <w:rFonts w:ascii="Arial" w:eastAsia="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Cette propriété ayant été donnée à la SCI VIVALDI, nous focalisons </w:t>
      </w:r>
      <w:r w:rsidR="00BD5C02" w:rsidRPr="00E95107">
        <w:rPr>
          <w:rFonts w:ascii="Arial" w:eastAsia="Arial" w:hAnsi="Arial" w:cs="Arial"/>
          <w:color w:val="000000" w:themeColor="text1"/>
          <w:sz w:val="24"/>
          <w:szCs w:val="24"/>
          <w:lang w:eastAsia="fr-FR"/>
        </w:rPr>
        <w:t>notre étude sur la transmission</w:t>
      </w:r>
      <w:r w:rsidRPr="00E95107">
        <w:rPr>
          <w:rFonts w:ascii="Arial" w:eastAsia="Arial" w:hAnsi="Arial" w:cs="Arial"/>
          <w:color w:val="000000" w:themeColor="text1"/>
          <w:sz w:val="24"/>
          <w:szCs w:val="24"/>
          <w:lang w:eastAsia="fr-FR"/>
        </w:rPr>
        <w:t xml:space="preserve"> des parts de cette SCI. </w:t>
      </w:r>
    </w:p>
    <w:p w:rsidR="00D54A1C" w:rsidRPr="00E95107" w:rsidRDefault="00D54A1C" w:rsidP="008A4DE0">
      <w:pPr>
        <w:spacing w:line="360" w:lineRule="auto"/>
        <w:jc w:val="both"/>
        <w:rPr>
          <w:rFonts w:ascii="Arial" w:eastAsia="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La valorisation de la SCI s’élève à 2 millions d’euro</w:t>
      </w:r>
      <w:r w:rsidR="00BD5C02" w:rsidRPr="00E95107">
        <w:rPr>
          <w:rFonts w:ascii="Arial" w:eastAsia="Arial" w:hAnsi="Arial" w:cs="Arial"/>
          <w:color w:val="000000" w:themeColor="text1"/>
          <w:sz w:val="24"/>
          <w:szCs w:val="24"/>
          <w:lang w:eastAsia="fr-FR"/>
        </w:rPr>
        <w:t>s</w:t>
      </w:r>
      <w:r w:rsidRPr="00E95107">
        <w:rPr>
          <w:rFonts w:ascii="Arial" w:eastAsia="Arial" w:hAnsi="Arial" w:cs="Arial"/>
          <w:color w:val="000000" w:themeColor="text1"/>
          <w:sz w:val="24"/>
          <w:szCs w:val="24"/>
          <w:lang w:eastAsia="fr-FR"/>
        </w:rPr>
        <w:t xml:space="preserve"> en pleine propriété. </w:t>
      </w:r>
    </w:p>
    <w:p w:rsidR="00D54A1C" w:rsidRPr="00E95107" w:rsidRDefault="00D54A1C" w:rsidP="008A4DE0">
      <w:pPr>
        <w:spacing w:line="360" w:lineRule="auto"/>
        <w:jc w:val="both"/>
        <w:rPr>
          <w:rFonts w:ascii="Arial" w:eastAsia="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A notre connaissance</w:t>
      </w:r>
      <w:r w:rsidR="00BD5C02" w:rsidRPr="00E95107">
        <w:rPr>
          <w:rFonts w:ascii="Arial" w:eastAsia="Arial" w:hAnsi="Arial" w:cs="Arial"/>
          <w:color w:val="000000" w:themeColor="text1"/>
          <w:sz w:val="24"/>
          <w:szCs w:val="24"/>
          <w:lang w:eastAsia="fr-FR"/>
        </w:rPr>
        <w:t>,</w:t>
      </w:r>
      <w:r w:rsidRPr="00E95107">
        <w:rPr>
          <w:rFonts w:ascii="Arial" w:eastAsia="Arial" w:hAnsi="Arial" w:cs="Arial"/>
          <w:color w:val="000000" w:themeColor="text1"/>
          <w:sz w:val="24"/>
          <w:szCs w:val="24"/>
          <w:lang w:eastAsia="fr-FR"/>
        </w:rPr>
        <w:t xml:space="preserve"> vous n’avez pas mis en place de stratégie de donation avec vos enfants. </w:t>
      </w:r>
    </w:p>
    <w:p w:rsidR="00D54A1C" w:rsidRPr="00E95107" w:rsidRDefault="00D54A1C" w:rsidP="00B07017">
      <w:pPr>
        <w:pStyle w:val="Pardeliste"/>
        <w:numPr>
          <w:ilvl w:val="0"/>
          <w:numId w:val="15"/>
        </w:numPr>
        <w:spacing w:line="360" w:lineRule="auto"/>
        <w:jc w:val="both"/>
        <w:rPr>
          <w:rFonts w:ascii="Arial" w:eastAsia="Arial,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Vous disposez donc de l’intégralité de l’abattement de 100 000 € sur donation par </w:t>
      </w:r>
      <w:r w:rsidR="09C67571" w:rsidRPr="00E95107">
        <w:rPr>
          <w:rFonts w:ascii="Arial" w:eastAsia="Arial" w:hAnsi="Arial" w:cs="Arial"/>
          <w:color w:val="000000" w:themeColor="text1"/>
          <w:sz w:val="24"/>
          <w:szCs w:val="24"/>
          <w:lang w:eastAsia="fr-FR"/>
        </w:rPr>
        <w:t>parent</w:t>
      </w:r>
      <w:r w:rsidRPr="00E95107">
        <w:rPr>
          <w:rFonts w:ascii="Arial" w:eastAsia="Arial" w:hAnsi="Arial" w:cs="Arial"/>
          <w:color w:val="000000" w:themeColor="text1"/>
          <w:sz w:val="24"/>
          <w:szCs w:val="24"/>
          <w:lang w:eastAsia="fr-FR"/>
        </w:rPr>
        <w:t xml:space="preserve"> et par </w:t>
      </w:r>
      <w:r w:rsidR="09C67571" w:rsidRPr="00E95107">
        <w:rPr>
          <w:rFonts w:ascii="Arial" w:eastAsia="Arial" w:hAnsi="Arial" w:cs="Arial"/>
          <w:color w:val="000000" w:themeColor="text1"/>
          <w:sz w:val="24"/>
          <w:szCs w:val="24"/>
          <w:lang w:eastAsia="fr-FR"/>
        </w:rPr>
        <w:t>enfant.</w:t>
      </w:r>
      <w:r w:rsidRPr="00E95107">
        <w:rPr>
          <w:rFonts w:ascii="Arial" w:eastAsia="Arial" w:hAnsi="Arial" w:cs="Arial"/>
          <w:color w:val="000000" w:themeColor="text1"/>
          <w:sz w:val="24"/>
          <w:szCs w:val="24"/>
          <w:lang w:eastAsia="fr-FR"/>
        </w:rPr>
        <w:t xml:space="preserve"> Cet abattement est renouvelable tous les 15 ans.</w:t>
      </w:r>
    </w:p>
    <w:p w:rsidR="00D54A1C" w:rsidRPr="00E95107" w:rsidRDefault="00D54A1C" w:rsidP="008A4DE0">
      <w:pPr>
        <w:pStyle w:val="Pardeliste"/>
        <w:numPr>
          <w:ilvl w:val="0"/>
          <w:numId w:val="15"/>
        </w:num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Vous disposez également de l’abattement pour donation de somme d’argent de 31 865€ par </w:t>
      </w:r>
      <w:r w:rsidR="09C67571" w:rsidRPr="00E95107">
        <w:rPr>
          <w:rFonts w:ascii="Arial" w:eastAsia="Arial" w:hAnsi="Arial" w:cs="Arial"/>
          <w:color w:val="000000" w:themeColor="text1"/>
          <w:sz w:val="24"/>
          <w:szCs w:val="24"/>
          <w:lang w:eastAsia="fr-FR"/>
        </w:rPr>
        <w:t>parent</w:t>
      </w:r>
      <w:r w:rsidRPr="00E95107">
        <w:rPr>
          <w:rFonts w:ascii="Arial" w:eastAsia="Arial" w:hAnsi="Arial" w:cs="Arial"/>
          <w:color w:val="000000" w:themeColor="text1"/>
          <w:sz w:val="24"/>
          <w:szCs w:val="24"/>
          <w:lang w:eastAsia="fr-FR"/>
        </w:rPr>
        <w:t xml:space="preserve"> et par </w:t>
      </w:r>
      <w:r w:rsidR="09C67571" w:rsidRPr="00E95107">
        <w:rPr>
          <w:rFonts w:ascii="Arial" w:eastAsia="Arial" w:hAnsi="Arial" w:cs="Arial"/>
          <w:color w:val="000000" w:themeColor="text1"/>
          <w:sz w:val="24"/>
          <w:szCs w:val="24"/>
          <w:lang w:eastAsia="fr-FR"/>
        </w:rPr>
        <w:t>enfant</w:t>
      </w:r>
      <w:r w:rsidRPr="00E95107">
        <w:rPr>
          <w:rFonts w:ascii="Arial" w:eastAsia="Arial" w:hAnsi="Arial" w:cs="Arial"/>
          <w:color w:val="000000" w:themeColor="text1"/>
          <w:sz w:val="24"/>
          <w:szCs w:val="24"/>
          <w:lang w:eastAsia="fr-FR"/>
        </w:rPr>
        <w:t xml:space="preserve">, </w:t>
      </w:r>
      <w:r w:rsidR="00B07017" w:rsidRPr="00E95107">
        <w:rPr>
          <w:rFonts w:ascii="Arial" w:eastAsia="Arial" w:hAnsi="Arial" w:cs="Arial"/>
          <w:color w:val="000000" w:themeColor="text1"/>
          <w:sz w:val="24"/>
          <w:szCs w:val="24"/>
          <w:lang w:eastAsia="fr-FR"/>
        </w:rPr>
        <w:t>renouvelable tous</w:t>
      </w:r>
      <w:r w:rsidRPr="00E95107">
        <w:rPr>
          <w:rFonts w:ascii="Arial" w:eastAsia="Arial" w:hAnsi="Arial" w:cs="Arial"/>
          <w:color w:val="000000" w:themeColor="text1"/>
          <w:sz w:val="24"/>
          <w:szCs w:val="24"/>
          <w:lang w:eastAsia="fr-FR"/>
        </w:rPr>
        <w:t xml:space="preserve"> les 15 ans. </w:t>
      </w:r>
    </w:p>
    <w:p w:rsidR="00D54A1C" w:rsidRPr="00E95107" w:rsidRDefault="00D54A1C" w:rsidP="00B07017">
      <w:pPr>
        <w:pStyle w:val="Pardeliste"/>
        <w:numPr>
          <w:ilvl w:val="0"/>
          <w:numId w:val="15"/>
        </w:numPr>
        <w:spacing w:line="360" w:lineRule="auto"/>
        <w:jc w:val="both"/>
        <w:rPr>
          <w:rFonts w:ascii="Arial" w:eastAsia="Arial" w:hAnsi="Arial" w:cs="Arial"/>
          <w:b/>
          <w:color w:val="000000" w:themeColor="text1"/>
          <w:sz w:val="24"/>
          <w:szCs w:val="24"/>
          <w:lang w:eastAsia="fr-FR"/>
        </w:rPr>
      </w:pPr>
      <w:r w:rsidRPr="00E95107">
        <w:rPr>
          <w:rFonts w:ascii="Arial" w:eastAsia="Arial" w:hAnsi="Arial" w:cs="Arial"/>
          <w:b/>
          <w:color w:val="000000" w:themeColor="text1"/>
          <w:sz w:val="24"/>
          <w:szCs w:val="24"/>
          <w:lang w:eastAsia="fr-FR"/>
        </w:rPr>
        <w:t xml:space="preserve">Madame </w:t>
      </w:r>
      <w:r w:rsidR="00B07017" w:rsidRPr="00E95107">
        <w:rPr>
          <w:rFonts w:ascii="Arial" w:eastAsia="Arial" w:hAnsi="Arial" w:cs="Arial"/>
          <w:b/>
          <w:color w:val="000000" w:themeColor="text1"/>
          <w:sz w:val="24"/>
          <w:szCs w:val="24"/>
          <w:lang w:eastAsia="fr-FR"/>
        </w:rPr>
        <w:t>a</w:t>
      </w:r>
      <w:r w:rsidRPr="00E95107">
        <w:rPr>
          <w:rFonts w:ascii="Arial" w:eastAsia="Arial" w:hAnsi="Arial" w:cs="Arial"/>
          <w:b/>
          <w:color w:val="000000" w:themeColor="text1"/>
          <w:sz w:val="24"/>
          <w:szCs w:val="24"/>
          <w:lang w:eastAsia="fr-FR"/>
        </w:rPr>
        <w:t xml:space="preserve"> donc la possibilité de transmettre 100 000 € à chacun de ses enfants en franchise de </w:t>
      </w:r>
      <w:r w:rsidR="00B07017" w:rsidRPr="00E95107">
        <w:rPr>
          <w:rFonts w:ascii="Arial" w:eastAsia="Arial" w:hAnsi="Arial" w:cs="Arial"/>
          <w:b/>
          <w:color w:val="000000" w:themeColor="text1"/>
          <w:sz w:val="24"/>
          <w:szCs w:val="24"/>
          <w:lang w:eastAsia="fr-FR"/>
        </w:rPr>
        <w:t>droit de donation</w:t>
      </w:r>
      <w:r w:rsidRPr="00E95107">
        <w:rPr>
          <w:rFonts w:ascii="Arial" w:eastAsia="Arial" w:hAnsi="Arial" w:cs="Arial"/>
          <w:b/>
          <w:color w:val="000000" w:themeColor="text1"/>
          <w:sz w:val="24"/>
          <w:szCs w:val="24"/>
          <w:lang w:eastAsia="fr-FR"/>
        </w:rPr>
        <w:t xml:space="preserve">. Soit 10 parts en </w:t>
      </w:r>
      <w:r w:rsidR="00B07017" w:rsidRPr="00E95107">
        <w:rPr>
          <w:rFonts w:ascii="Arial" w:eastAsia="Arial" w:hAnsi="Arial" w:cs="Arial"/>
          <w:b/>
          <w:color w:val="000000" w:themeColor="text1"/>
          <w:sz w:val="24"/>
          <w:szCs w:val="24"/>
          <w:lang w:eastAsia="fr-FR"/>
        </w:rPr>
        <w:t>nue-propriété</w:t>
      </w:r>
      <w:r w:rsidRPr="00E95107">
        <w:rPr>
          <w:rFonts w:ascii="Arial" w:eastAsia="Arial" w:hAnsi="Arial" w:cs="Arial"/>
          <w:b/>
          <w:color w:val="000000" w:themeColor="text1"/>
          <w:sz w:val="24"/>
          <w:szCs w:val="24"/>
          <w:lang w:eastAsia="fr-FR"/>
        </w:rPr>
        <w:t xml:space="preserve"> de 10 000 € à chacune de </w:t>
      </w:r>
      <w:r w:rsidR="09C67571" w:rsidRPr="00E95107">
        <w:rPr>
          <w:rFonts w:ascii="Arial" w:eastAsia="Arial" w:hAnsi="Arial" w:cs="Arial"/>
          <w:b/>
          <w:bCs/>
          <w:color w:val="000000" w:themeColor="text1"/>
          <w:sz w:val="24"/>
          <w:szCs w:val="24"/>
          <w:lang w:eastAsia="fr-FR"/>
        </w:rPr>
        <w:t>ses</w:t>
      </w:r>
      <w:r w:rsidRPr="00E95107">
        <w:rPr>
          <w:rFonts w:ascii="Arial" w:eastAsia="Arial" w:hAnsi="Arial" w:cs="Arial"/>
          <w:b/>
          <w:color w:val="000000" w:themeColor="text1"/>
          <w:sz w:val="24"/>
          <w:szCs w:val="24"/>
          <w:lang w:eastAsia="fr-FR"/>
        </w:rPr>
        <w:t xml:space="preserve"> deux filles.</w:t>
      </w:r>
    </w:p>
    <w:p w:rsidR="00ED08A7" w:rsidRPr="00E95107" w:rsidRDefault="00D54A1C" w:rsidP="008A4DE0">
      <w:pPr>
        <w:pStyle w:val="Pardeliste"/>
        <w:numPr>
          <w:ilvl w:val="0"/>
          <w:numId w:val="16"/>
        </w:numPr>
        <w:spacing w:line="360" w:lineRule="auto"/>
        <w:jc w:val="both"/>
        <w:rPr>
          <w:rFonts w:ascii="Arial" w:eastAsia="Arial" w:hAnsi="Arial" w:cs="Arial"/>
          <w:color w:val="FF0000"/>
          <w:sz w:val="24"/>
          <w:szCs w:val="24"/>
          <w:lang w:eastAsia="fr-FR"/>
        </w:rPr>
      </w:pPr>
      <w:r w:rsidRPr="00E95107">
        <w:rPr>
          <w:rFonts w:ascii="Arial" w:eastAsia="Arial" w:hAnsi="Arial" w:cs="Arial"/>
          <w:color w:val="FF0000"/>
          <w:sz w:val="24"/>
          <w:szCs w:val="24"/>
          <w:lang w:eastAsia="fr-FR"/>
        </w:rPr>
        <w:t xml:space="preserve">N’ayant pas d’information concernant la date </w:t>
      </w:r>
      <w:r w:rsidR="09C67571" w:rsidRPr="00E95107">
        <w:rPr>
          <w:rFonts w:ascii="Arial" w:eastAsia="Arial" w:hAnsi="Arial" w:cs="Arial"/>
          <w:color w:val="FF0000"/>
          <w:sz w:val="24"/>
          <w:szCs w:val="24"/>
          <w:lang w:eastAsia="fr-FR"/>
        </w:rPr>
        <w:t>d’acquisition</w:t>
      </w:r>
      <w:r w:rsidRPr="00E95107">
        <w:rPr>
          <w:rFonts w:ascii="Arial" w:eastAsia="Arial" w:hAnsi="Arial" w:cs="Arial"/>
          <w:color w:val="FF0000"/>
          <w:sz w:val="24"/>
          <w:szCs w:val="24"/>
          <w:lang w:eastAsia="fr-FR"/>
        </w:rPr>
        <w:t xml:space="preserve"> </w:t>
      </w:r>
      <w:r w:rsidR="00B07017" w:rsidRPr="00E95107">
        <w:rPr>
          <w:rFonts w:ascii="Arial" w:eastAsia="Arial" w:hAnsi="Arial" w:cs="Arial"/>
          <w:color w:val="FF0000"/>
          <w:sz w:val="24"/>
          <w:szCs w:val="24"/>
          <w:lang w:eastAsia="fr-FR"/>
        </w:rPr>
        <w:t>des parts</w:t>
      </w:r>
      <w:r w:rsidRPr="00E95107">
        <w:rPr>
          <w:rFonts w:ascii="Arial" w:eastAsia="Arial" w:hAnsi="Arial" w:cs="Arial"/>
          <w:color w:val="FF0000"/>
          <w:sz w:val="24"/>
          <w:szCs w:val="24"/>
          <w:lang w:eastAsia="fr-FR"/>
        </w:rPr>
        <w:t xml:space="preserve"> de la SCI, et donc de calculer la plus-value afférente, </w:t>
      </w:r>
      <w:r w:rsidR="09C67571" w:rsidRPr="00E95107">
        <w:rPr>
          <w:rFonts w:ascii="Arial" w:eastAsia="Arial" w:hAnsi="Arial" w:cs="Arial"/>
          <w:color w:val="FF0000"/>
          <w:sz w:val="24"/>
          <w:szCs w:val="24"/>
          <w:lang w:eastAsia="fr-FR"/>
        </w:rPr>
        <w:t>notre</w:t>
      </w:r>
      <w:r w:rsidRPr="00E95107">
        <w:rPr>
          <w:rFonts w:ascii="Arial" w:eastAsia="Arial" w:hAnsi="Arial" w:cs="Arial"/>
          <w:color w:val="FF0000"/>
          <w:sz w:val="24"/>
          <w:szCs w:val="24"/>
          <w:lang w:eastAsia="fr-FR"/>
        </w:rPr>
        <w:t xml:space="preserve"> projection </w:t>
      </w:r>
      <w:r w:rsidR="09C67571" w:rsidRPr="00E95107">
        <w:rPr>
          <w:rFonts w:ascii="Arial" w:eastAsia="Arial" w:hAnsi="Arial" w:cs="Arial"/>
          <w:color w:val="FF0000"/>
          <w:sz w:val="24"/>
          <w:szCs w:val="24"/>
          <w:lang w:eastAsia="fr-FR"/>
        </w:rPr>
        <w:t>ne tiendra pas</w:t>
      </w:r>
      <w:r w:rsidRPr="00E95107">
        <w:rPr>
          <w:rFonts w:ascii="Arial" w:eastAsia="Arial" w:hAnsi="Arial" w:cs="Arial"/>
          <w:color w:val="FF0000"/>
          <w:sz w:val="24"/>
          <w:szCs w:val="24"/>
          <w:lang w:eastAsia="fr-FR"/>
        </w:rPr>
        <w:t xml:space="preserve"> compte de cette dernière.  </w:t>
      </w:r>
    </w:p>
    <w:p w:rsidR="00B07017" w:rsidRPr="00E95107" w:rsidRDefault="00D54A1C" w:rsidP="00B07017">
      <w:pPr>
        <w:pStyle w:val="Pardeliste"/>
        <w:numPr>
          <w:ilvl w:val="0"/>
          <w:numId w:val="10"/>
        </w:numPr>
        <w:spacing w:line="360" w:lineRule="auto"/>
        <w:jc w:val="both"/>
        <w:rPr>
          <w:rFonts w:ascii="Arial" w:eastAsia="Times New Roman" w:hAnsi="Arial" w:cs="Arial"/>
          <w:color w:val="000000" w:themeColor="text1"/>
          <w:sz w:val="24"/>
          <w:szCs w:val="24"/>
          <w:lang w:eastAsia="fr-FR"/>
        </w:rPr>
      </w:pPr>
      <w:r w:rsidRPr="00E95107">
        <w:rPr>
          <w:rFonts w:ascii="Arial" w:eastAsia="Times New Roman" w:hAnsi="Arial" w:cs="Arial"/>
          <w:color w:val="000000" w:themeColor="text1"/>
          <w:sz w:val="24"/>
          <w:szCs w:val="24"/>
          <w:lang w:eastAsia="fr-FR"/>
        </w:rPr>
        <w:t xml:space="preserve">Répartition du capital de la SCI si Madame effectue une simple donation de </w:t>
      </w:r>
      <w:r w:rsidR="008E3943" w:rsidRPr="00E95107">
        <w:rPr>
          <w:rFonts w:ascii="Arial" w:eastAsia="Times New Roman" w:hAnsi="Arial" w:cs="Arial"/>
          <w:color w:val="000000" w:themeColor="text1"/>
          <w:sz w:val="24"/>
          <w:szCs w:val="24"/>
          <w:lang w:eastAsia="fr-FR"/>
        </w:rPr>
        <w:t xml:space="preserve">  </w:t>
      </w:r>
      <w:r w:rsidRPr="00E95107">
        <w:rPr>
          <w:rFonts w:ascii="Arial" w:eastAsia="Times New Roman" w:hAnsi="Arial" w:cs="Arial"/>
          <w:color w:val="000000" w:themeColor="text1"/>
          <w:sz w:val="24"/>
          <w:szCs w:val="24"/>
          <w:lang w:eastAsia="fr-FR"/>
        </w:rPr>
        <w:t xml:space="preserve">100 000 € par enfants : </w:t>
      </w:r>
    </w:p>
    <w:p w:rsidR="00B07017" w:rsidRPr="00E95107" w:rsidRDefault="00590914" w:rsidP="00B07017">
      <w:pPr>
        <w:spacing w:line="360" w:lineRule="auto"/>
        <w:jc w:val="both"/>
        <w:rPr>
          <w:rFonts w:ascii="Arial" w:eastAsia="Arial,Times New Roman" w:hAnsi="Arial" w:cs="Arial"/>
          <w:color w:val="000000" w:themeColor="text1"/>
          <w:sz w:val="24"/>
          <w:szCs w:val="24"/>
          <w:lang w:eastAsia="fr-FR"/>
        </w:rPr>
      </w:pPr>
      <w:r w:rsidRPr="00E95107">
        <w:rPr>
          <w:rFonts w:ascii="Arial" w:eastAsia="Arial,Times New Roman" w:hAnsi="Arial" w:cs="Arial"/>
          <w:color w:val="000000" w:themeColor="text1"/>
          <w:sz w:val="24"/>
          <w:szCs w:val="24"/>
          <w:lang w:eastAsia="fr-FR"/>
        </w:rPr>
        <w:t xml:space="preserve">Le droit italien prévoit </w:t>
      </w:r>
      <w:r w:rsidR="09C67571" w:rsidRPr="00E95107">
        <w:rPr>
          <w:rFonts w:ascii="Arial" w:eastAsia="Arial,Times New Roman" w:hAnsi="Arial" w:cs="Arial"/>
          <w:color w:val="000000" w:themeColor="text1"/>
          <w:sz w:val="24"/>
          <w:szCs w:val="24"/>
          <w:lang w:eastAsia="fr-FR"/>
        </w:rPr>
        <w:t>une</w:t>
      </w:r>
      <w:r w:rsidRPr="00E95107">
        <w:rPr>
          <w:rFonts w:ascii="Arial" w:eastAsia="Arial,Times New Roman" w:hAnsi="Arial" w:cs="Arial"/>
          <w:color w:val="000000" w:themeColor="text1"/>
          <w:sz w:val="24"/>
          <w:szCs w:val="24"/>
          <w:lang w:eastAsia="fr-FR"/>
        </w:rPr>
        <w:t xml:space="preserve"> taxation sur les droits de succession avantageuse par rapport à la fiscalité française. La donation d’un parent à son enfant entraîne une taxation à 4% après application d’un abattement d’un million € par bénéficiaire</w:t>
      </w:r>
      <w:r w:rsidR="09C67571" w:rsidRPr="00E95107">
        <w:rPr>
          <w:rFonts w:ascii="Arial" w:eastAsia="Arial,Times New Roman" w:hAnsi="Arial" w:cs="Arial"/>
          <w:color w:val="000000" w:themeColor="text1"/>
          <w:sz w:val="24"/>
          <w:szCs w:val="24"/>
          <w:lang w:eastAsia="fr-FR"/>
        </w:rPr>
        <w:t>. Cependant,</w:t>
      </w:r>
      <w:r w:rsidRPr="00E95107">
        <w:rPr>
          <w:rFonts w:ascii="Arial" w:eastAsia="Arial,Times New Roman" w:hAnsi="Arial" w:cs="Arial"/>
          <w:color w:val="000000" w:themeColor="text1"/>
          <w:sz w:val="24"/>
          <w:szCs w:val="24"/>
          <w:lang w:eastAsia="fr-FR"/>
        </w:rPr>
        <w:t xml:space="preserve"> après lecture de la convention fiscale Franco/Italienne organisant les donations et successions, les biens que vous détenez en France ne sont pas </w:t>
      </w:r>
      <w:r w:rsidR="008A4DE0" w:rsidRPr="00E95107">
        <w:rPr>
          <w:rFonts w:ascii="Arial" w:eastAsia="Arial,Times New Roman" w:hAnsi="Arial" w:cs="Arial"/>
          <w:color w:val="000000" w:themeColor="text1"/>
          <w:sz w:val="24"/>
          <w:szCs w:val="24"/>
          <w:lang w:eastAsia="fr-FR"/>
        </w:rPr>
        <w:t>éligibles</w:t>
      </w:r>
      <w:r w:rsidR="00BD5C02" w:rsidRPr="00E95107">
        <w:rPr>
          <w:rFonts w:ascii="Arial" w:eastAsia="Arial,Times New Roman" w:hAnsi="Arial" w:cs="Arial"/>
          <w:color w:val="000000" w:themeColor="text1"/>
          <w:sz w:val="24"/>
          <w:szCs w:val="24"/>
          <w:lang w:eastAsia="fr-FR"/>
        </w:rPr>
        <w:t xml:space="preserve"> à ce régime et sont imposés </w:t>
      </w:r>
      <w:r w:rsidRPr="00E95107">
        <w:rPr>
          <w:rFonts w:ascii="Arial" w:eastAsia="Arial,Times New Roman" w:hAnsi="Arial" w:cs="Arial"/>
          <w:color w:val="000000" w:themeColor="text1"/>
          <w:sz w:val="24"/>
          <w:szCs w:val="24"/>
          <w:lang w:eastAsia="fr-FR"/>
        </w:rPr>
        <w:t xml:space="preserve">selon les règles du droit français. </w:t>
      </w:r>
    </w:p>
    <w:p w:rsidR="00D54A1C" w:rsidRPr="00E95107" w:rsidRDefault="00A51813" w:rsidP="00A51813">
      <w:pPr>
        <w:jc w:val="both"/>
        <w:rPr>
          <w:rFonts w:ascii="Arial" w:eastAsia="Times New Roman" w:hAnsi="Arial" w:cs="Arial"/>
          <w:color w:val="000000" w:themeColor="text1"/>
          <w:lang w:eastAsia="fr-FR"/>
        </w:rPr>
      </w:pPr>
      <w:r w:rsidRPr="00E95107">
        <w:rPr>
          <w:rFonts w:ascii="Arial" w:eastAsia="Times New Roman" w:hAnsi="Arial" w:cs="Arial"/>
          <w:noProof/>
          <w:color w:val="000000" w:themeColor="text1"/>
          <w:lang w:eastAsia="fr-FR"/>
        </w:rPr>
        <w:drawing>
          <wp:inline distT="0" distB="0" distL="0" distR="0" wp14:anchorId="7AAE8E9E" wp14:editId="4EA794CD">
            <wp:extent cx="5750560" cy="2600960"/>
            <wp:effectExtent l="0" t="0" r="0" b="0"/>
            <wp:docPr id="22" name="Image 22" descr="/Users/antoinelippert/Desktop/Capture d’écran 2017-04-07 à 20.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ntoinelippert/Desktop/Capture d’écran 2017-04-07 à 20.12.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560" cy="2600960"/>
                    </a:xfrm>
                    <a:prstGeom prst="rect">
                      <a:avLst/>
                    </a:prstGeom>
                    <a:noFill/>
                    <a:ln>
                      <a:noFill/>
                    </a:ln>
                  </pic:spPr>
                </pic:pic>
              </a:graphicData>
            </a:graphic>
          </wp:inline>
        </w:drawing>
      </w:r>
    </w:p>
    <w:p w:rsidR="00D54A1C" w:rsidRPr="00E95107" w:rsidRDefault="00D54A1C" w:rsidP="00D54A1C">
      <w:pPr>
        <w:spacing w:after="240"/>
        <w:rPr>
          <w:rFonts w:ascii="Arial" w:eastAsia="Times New Roman" w:hAnsi="Arial" w:cs="Arial"/>
          <w:lang w:eastAsia="fr-FR"/>
        </w:rPr>
      </w:pPr>
    </w:p>
    <w:p w:rsidR="00D54A1C" w:rsidRPr="00E95107" w:rsidRDefault="00B07017" w:rsidP="00ED08A7">
      <w:pPr>
        <w:spacing w:line="360" w:lineRule="auto"/>
        <w:jc w:val="both"/>
        <w:rPr>
          <w:rFonts w:ascii="Arial" w:eastAsia="Times New Roman" w:hAnsi="Arial" w:cs="Arial"/>
          <w:color w:val="000000" w:themeColor="text1"/>
          <w:sz w:val="22"/>
          <w:lang w:eastAsia="fr-FR"/>
        </w:rPr>
      </w:pPr>
      <w:r w:rsidRPr="00E95107">
        <w:rPr>
          <w:rFonts w:ascii="Arial" w:eastAsia="Arial" w:hAnsi="Arial" w:cs="Arial"/>
          <w:color w:val="000000" w:themeColor="text1"/>
          <w:sz w:val="22"/>
          <w:lang w:eastAsia="fr-FR"/>
        </w:rPr>
        <w:t>L</w:t>
      </w:r>
      <w:r w:rsidR="00D54A1C" w:rsidRPr="00E95107">
        <w:rPr>
          <w:rFonts w:ascii="Arial" w:eastAsia="Arial" w:hAnsi="Arial" w:cs="Arial"/>
          <w:color w:val="000000" w:themeColor="text1"/>
          <w:sz w:val="22"/>
          <w:lang w:eastAsia="fr-FR"/>
        </w:rPr>
        <w:t xml:space="preserve">e tableau ci-dessous traduit </w:t>
      </w:r>
      <w:r w:rsidRPr="00E95107">
        <w:rPr>
          <w:rFonts w:ascii="Arial" w:eastAsia="Arial" w:hAnsi="Arial" w:cs="Arial"/>
          <w:color w:val="000000" w:themeColor="text1"/>
          <w:sz w:val="22"/>
          <w:lang w:eastAsia="fr-FR"/>
        </w:rPr>
        <w:t>les droits</w:t>
      </w:r>
      <w:r w:rsidR="00D54A1C" w:rsidRPr="00E95107">
        <w:rPr>
          <w:rFonts w:ascii="Arial" w:eastAsia="Arial" w:hAnsi="Arial" w:cs="Arial"/>
          <w:color w:val="000000" w:themeColor="text1"/>
          <w:sz w:val="22"/>
          <w:lang w:eastAsia="fr-FR"/>
        </w:rPr>
        <w:t xml:space="preserve"> de donation si Madame transmet l’intégralité de ses parts en nue-propriété en une seule </w:t>
      </w:r>
      <w:r w:rsidRPr="00E95107">
        <w:rPr>
          <w:rFonts w:ascii="Arial" w:eastAsia="Arial" w:hAnsi="Arial" w:cs="Arial"/>
          <w:color w:val="000000" w:themeColor="text1"/>
          <w:sz w:val="22"/>
          <w:lang w:eastAsia="fr-FR"/>
        </w:rPr>
        <w:t>donation :</w:t>
      </w:r>
      <w:r w:rsidR="00D54A1C" w:rsidRPr="00E95107">
        <w:rPr>
          <w:rFonts w:ascii="Arial" w:eastAsia="Arial" w:hAnsi="Arial" w:cs="Arial"/>
          <w:color w:val="000000" w:themeColor="text1"/>
          <w:sz w:val="22"/>
          <w:lang w:eastAsia="fr-FR"/>
        </w:rPr>
        <w:t xml:space="preserve"> </w:t>
      </w:r>
    </w:p>
    <w:p w:rsidR="00D54A1C" w:rsidRPr="00E95107" w:rsidRDefault="00A51813" w:rsidP="00D54A1C">
      <w:pPr>
        <w:jc w:val="both"/>
        <w:rPr>
          <w:rFonts w:ascii="Arial" w:eastAsia="Arial" w:hAnsi="Arial" w:cs="Arial"/>
          <w:b/>
          <w:color w:val="000000" w:themeColor="text1"/>
          <w:sz w:val="22"/>
          <w:szCs w:val="22"/>
          <w:lang w:eastAsia="fr-FR"/>
        </w:rPr>
      </w:pPr>
      <w:r w:rsidRPr="00E95107">
        <w:rPr>
          <w:rFonts w:ascii="Arial" w:eastAsia="Arial" w:hAnsi="Arial" w:cs="Arial"/>
          <w:b/>
          <w:noProof/>
          <w:color w:val="000000" w:themeColor="text1"/>
          <w:sz w:val="22"/>
          <w:szCs w:val="22"/>
          <w:lang w:eastAsia="fr-FR"/>
        </w:rPr>
        <w:drawing>
          <wp:inline distT="0" distB="0" distL="0" distR="0" wp14:anchorId="38C15887" wp14:editId="0C0EE7D7">
            <wp:extent cx="5750560" cy="1178560"/>
            <wp:effectExtent l="0" t="0" r="0" b="0"/>
            <wp:docPr id="23" name="Image 23" descr="/Users/antoinelippert/Desktop/Capture d’écran 2017-04-07 à 20.1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ntoinelippert/Desktop/Capture d’écran 2017-04-07 à 20.12.5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0560" cy="1178560"/>
                    </a:xfrm>
                    <a:prstGeom prst="rect">
                      <a:avLst/>
                    </a:prstGeom>
                    <a:noFill/>
                    <a:ln>
                      <a:noFill/>
                    </a:ln>
                  </pic:spPr>
                </pic:pic>
              </a:graphicData>
            </a:graphic>
          </wp:inline>
        </w:drawing>
      </w:r>
    </w:p>
    <w:p w:rsidR="00A51813" w:rsidRPr="00E95107" w:rsidRDefault="00A51813" w:rsidP="00D54A1C">
      <w:pPr>
        <w:jc w:val="both"/>
        <w:rPr>
          <w:rFonts w:ascii="Arial" w:eastAsia="Arial" w:hAnsi="Arial" w:cs="Arial"/>
          <w:b/>
          <w:color w:val="000000" w:themeColor="text1"/>
          <w:sz w:val="22"/>
          <w:szCs w:val="22"/>
          <w:lang w:eastAsia="fr-FR"/>
        </w:rPr>
      </w:pPr>
    </w:p>
    <w:p w:rsidR="00D54A1C" w:rsidRPr="00E95107" w:rsidRDefault="00D54A1C" w:rsidP="00ED0AA8">
      <w:pPr>
        <w:spacing w:line="360" w:lineRule="auto"/>
        <w:jc w:val="both"/>
        <w:rPr>
          <w:rFonts w:ascii="Arial" w:eastAsia="Arial" w:hAnsi="Arial" w:cs="Arial"/>
          <w:b/>
          <w:color w:val="000000" w:themeColor="text1"/>
          <w:sz w:val="24"/>
          <w:szCs w:val="22"/>
          <w:lang w:eastAsia="fr-FR"/>
        </w:rPr>
      </w:pPr>
      <w:r w:rsidRPr="00E95107">
        <w:rPr>
          <w:rFonts w:ascii="Arial" w:eastAsia="Arial" w:hAnsi="Arial" w:cs="Arial"/>
          <w:b/>
          <w:color w:val="000000" w:themeColor="text1"/>
          <w:sz w:val="24"/>
          <w:szCs w:val="22"/>
          <w:lang w:eastAsia="fr-FR"/>
        </w:rPr>
        <w:t xml:space="preserve">Soit un total de 122 924€ de droits de donation représentant 12,41% du patrimoine en pleine propriété transmis. </w:t>
      </w:r>
    </w:p>
    <w:p w:rsidR="00D54A1C" w:rsidRPr="00E95107" w:rsidRDefault="00D54A1C" w:rsidP="00D54A1C">
      <w:pPr>
        <w:jc w:val="both"/>
        <w:rPr>
          <w:rFonts w:ascii="Arial" w:eastAsia="Arial" w:hAnsi="Arial" w:cs="Arial"/>
          <w:b/>
          <w:color w:val="000000" w:themeColor="text1"/>
          <w:sz w:val="22"/>
          <w:szCs w:val="22"/>
          <w:lang w:eastAsia="fr-FR"/>
        </w:rPr>
      </w:pPr>
    </w:p>
    <w:p w:rsidR="00D54A1C" w:rsidRPr="00E95107" w:rsidRDefault="00D54A1C" w:rsidP="00D54A1C">
      <w:pPr>
        <w:jc w:val="both"/>
        <w:rPr>
          <w:rFonts w:ascii="Arial" w:eastAsia="Times New Roman" w:hAnsi="Arial" w:cs="Arial"/>
          <w:color w:val="000000" w:themeColor="text1"/>
          <w:lang w:eastAsia="fr-FR"/>
        </w:rPr>
      </w:pPr>
    </w:p>
    <w:p w:rsidR="00ED08A7" w:rsidRPr="00E95107" w:rsidRDefault="00ED08A7">
      <w:pPr>
        <w:rPr>
          <w:rFonts w:ascii="Arial" w:eastAsia="Times New Roman" w:hAnsi="Arial" w:cs="Arial"/>
          <w:b/>
          <w:color w:val="000000" w:themeColor="text1"/>
          <w:sz w:val="32"/>
          <w:lang w:eastAsia="fr-FR"/>
        </w:rPr>
      </w:pPr>
      <w:r w:rsidRPr="00E95107">
        <w:rPr>
          <w:rFonts w:ascii="Arial" w:eastAsia="Times New Roman" w:hAnsi="Arial" w:cs="Arial"/>
          <w:b/>
          <w:color w:val="000000" w:themeColor="text1"/>
          <w:sz w:val="32"/>
          <w:lang w:eastAsia="fr-FR"/>
        </w:rPr>
        <w:br w:type="page"/>
      </w:r>
    </w:p>
    <w:p w:rsidR="00D54A1C" w:rsidRPr="00E95107" w:rsidRDefault="00ED08A7" w:rsidP="00407F5E">
      <w:pPr>
        <w:pStyle w:val="Titre2"/>
        <w:rPr>
          <w:rFonts w:ascii="Arial" w:eastAsia="Times New Roman" w:hAnsi="Arial" w:cs="Arial"/>
          <w:lang w:eastAsia="fr-FR"/>
        </w:rPr>
      </w:pPr>
      <w:bookmarkStart w:id="6" w:name="_Toc479368154"/>
      <w:bookmarkStart w:id="7" w:name="_Toc479444642"/>
      <w:r w:rsidRPr="00E95107">
        <w:rPr>
          <w:rFonts w:ascii="Arial" w:eastAsia="Times New Roman" w:hAnsi="Arial" w:cs="Arial"/>
          <w:lang w:eastAsia="fr-FR"/>
        </w:rPr>
        <w:t xml:space="preserve">Solution n°1 : </w:t>
      </w:r>
      <w:r w:rsidR="00D54A1C" w:rsidRPr="00E95107">
        <w:rPr>
          <w:rFonts w:ascii="Arial" w:eastAsia="Times New Roman" w:hAnsi="Arial" w:cs="Arial"/>
          <w:lang w:eastAsia="fr-FR"/>
        </w:rPr>
        <w:t xml:space="preserve">Projection sur 45 </w:t>
      </w:r>
      <w:r w:rsidRPr="00E95107">
        <w:rPr>
          <w:rFonts w:ascii="Arial" w:eastAsia="Times New Roman" w:hAnsi="Arial" w:cs="Arial"/>
          <w:lang w:eastAsia="fr-FR"/>
        </w:rPr>
        <w:t>ans avec donations successives</w:t>
      </w:r>
      <w:bookmarkEnd w:id="6"/>
      <w:r w:rsidRPr="00E95107">
        <w:rPr>
          <w:rFonts w:ascii="Arial" w:eastAsia="Times New Roman" w:hAnsi="Arial" w:cs="Arial"/>
          <w:lang w:eastAsia="fr-FR"/>
        </w:rPr>
        <w:t xml:space="preserve"> :</w:t>
      </w:r>
      <w:bookmarkEnd w:id="7"/>
    </w:p>
    <w:p w:rsidR="00D54A1C" w:rsidRPr="00E95107" w:rsidRDefault="00D54A1C" w:rsidP="00D54A1C">
      <w:pPr>
        <w:jc w:val="both"/>
        <w:rPr>
          <w:rFonts w:ascii="Arial" w:hAnsi="Arial" w:cs="Arial"/>
          <w:color w:val="000000" w:themeColor="text1"/>
          <w:sz w:val="22"/>
          <w:szCs w:val="22"/>
          <w:lang w:eastAsia="fr-FR"/>
        </w:rPr>
      </w:pPr>
    </w:p>
    <w:p w:rsidR="00D54A1C" w:rsidRPr="00E95107" w:rsidRDefault="00D54A1C" w:rsidP="00B07017">
      <w:p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Nous effectuons une projection de donations successives de 100 000 € sur une période de 45 ans, et de les coupler au</w:t>
      </w:r>
      <w:r w:rsidR="00B07017" w:rsidRPr="00E95107">
        <w:rPr>
          <w:rFonts w:ascii="Arial" w:eastAsia="Arial" w:hAnsi="Arial" w:cs="Arial"/>
          <w:color w:val="000000" w:themeColor="text1"/>
          <w:sz w:val="24"/>
          <w:szCs w:val="24"/>
          <w:lang w:eastAsia="fr-FR"/>
        </w:rPr>
        <w:t>x</w:t>
      </w:r>
      <w:r w:rsidRPr="00E95107">
        <w:rPr>
          <w:rFonts w:ascii="Arial" w:eastAsia="Arial" w:hAnsi="Arial" w:cs="Arial"/>
          <w:color w:val="000000" w:themeColor="text1"/>
          <w:sz w:val="24"/>
          <w:szCs w:val="24"/>
          <w:lang w:eastAsia="fr-FR"/>
        </w:rPr>
        <w:t xml:space="preserve"> donation</w:t>
      </w:r>
      <w:r w:rsidR="00B07017" w:rsidRPr="00E95107">
        <w:rPr>
          <w:rFonts w:ascii="Arial" w:eastAsia="Arial" w:hAnsi="Arial" w:cs="Arial"/>
          <w:color w:val="000000" w:themeColor="text1"/>
          <w:sz w:val="24"/>
          <w:szCs w:val="24"/>
          <w:lang w:eastAsia="fr-FR"/>
        </w:rPr>
        <w:t>s</w:t>
      </w:r>
      <w:r w:rsidRPr="00E95107">
        <w:rPr>
          <w:rFonts w:ascii="Arial" w:eastAsia="Arial" w:hAnsi="Arial" w:cs="Arial"/>
          <w:color w:val="000000" w:themeColor="text1"/>
          <w:sz w:val="24"/>
          <w:szCs w:val="24"/>
          <w:lang w:eastAsia="fr-FR"/>
        </w:rPr>
        <w:t xml:space="preserve"> de sommes d’argent pour permettre à vos enfants de racheter progressivement </w:t>
      </w:r>
      <w:r w:rsidR="09C67571" w:rsidRPr="00E95107">
        <w:rPr>
          <w:rFonts w:ascii="Arial" w:eastAsia="Arial" w:hAnsi="Arial" w:cs="Arial"/>
          <w:color w:val="000000" w:themeColor="text1"/>
          <w:sz w:val="24"/>
          <w:szCs w:val="24"/>
          <w:lang w:eastAsia="fr-FR"/>
        </w:rPr>
        <w:t>l'intégralité des</w:t>
      </w:r>
      <w:r w:rsidRPr="00E95107">
        <w:rPr>
          <w:rFonts w:ascii="Arial" w:eastAsia="Arial" w:hAnsi="Arial" w:cs="Arial"/>
          <w:color w:val="000000" w:themeColor="text1"/>
          <w:sz w:val="24"/>
          <w:szCs w:val="24"/>
          <w:lang w:eastAsia="fr-FR"/>
        </w:rPr>
        <w:t xml:space="preserve"> parts.</w:t>
      </w:r>
    </w:p>
    <w:p w:rsidR="00B07017" w:rsidRPr="00E95107" w:rsidRDefault="00B07017" w:rsidP="00B07017">
      <w:pPr>
        <w:spacing w:line="360" w:lineRule="auto"/>
        <w:jc w:val="both"/>
        <w:rPr>
          <w:rFonts w:ascii="Arial" w:eastAsia="Arial" w:hAnsi="Arial" w:cs="Arial"/>
          <w:color w:val="000000" w:themeColor="text1"/>
          <w:sz w:val="24"/>
          <w:szCs w:val="22"/>
          <w:lang w:eastAsia="fr-FR"/>
        </w:rPr>
      </w:pPr>
    </w:p>
    <w:p w:rsidR="00B07017" w:rsidRPr="00E95107" w:rsidRDefault="00D54A1C" w:rsidP="00B07017">
      <w:pPr>
        <w:spacing w:line="360" w:lineRule="auto"/>
        <w:jc w:val="both"/>
        <w:rPr>
          <w:rFonts w:ascii="Arial" w:eastAsia="Arial" w:hAnsi="Arial" w:cs="Arial"/>
          <w:color w:val="000000" w:themeColor="text1"/>
          <w:sz w:val="24"/>
          <w:szCs w:val="22"/>
          <w:lang w:eastAsia="fr-FR"/>
        </w:rPr>
      </w:pPr>
      <w:r w:rsidRPr="00E95107">
        <w:rPr>
          <w:rFonts w:ascii="Arial" w:eastAsia="Arial" w:hAnsi="Arial" w:cs="Arial"/>
          <w:b/>
          <w:color w:val="000000" w:themeColor="text1"/>
          <w:sz w:val="24"/>
          <w:szCs w:val="22"/>
          <w:u w:val="single"/>
          <w:lang w:eastAsia="fr-FR"/>
        </w:rPr>
        <w:t>Remarque</w:t>
      </w:r>
      <w:r w:rsidRPr="00E95107">
        <w:rPr>
          <w:rFonts w:ascii="Arial" w:eastAsia="Arial" w:hAnsi="Arial" w:cs="Arial"/>
          <w:b/>
          <w:color w:val="000000" w:themeColor="text1"/>
          <w:sz w:val="24"/>
          <w:szCs w:val="22"/>
          <w:lang w:eastAsia="fr-FR"/>
        </w:rPr>
        <w:t xml:space="preserve"> : </w:t>
      </w:r>
      <w:r w:rsidRPr="00E95107">
        <w:rPr>
          <w:rFonts w:ascii="Arial" w:eastAsia="Arial" w:hAnsi="Arial" w:cs="Arial"/>
          <w:color w:val="000000" w:themeColor="text1"/>
          <w:sz w:val="24"/>
          <w:szCs w:val="22"/>
          <w:lang w:eastAsia="fr-FR"/>
        </w:rPr>
        <w:t>Effectuer le rachat de ce reliquat à partir de 30 ans révolues est un moyen de s’assurer l’exonération total</w:t>
      </w:r>
      <w:r w:rsidR="00ED08A7" w:rsidRPr="00E95107">
        <w:rPr>
          <w:rFonts w:ascii="Arial" w:eastAsia="Arial" w:hAnsi="Arial" w:cs="Arial"/>
          <w:color w:val="000000" w:themeColor="text1"/>
          <w:sz w:val="24"/>
          <w:szCs w:val="22"/>
          <w:lang w:eastAsia="fr-FR"/>
        </w:rPr>
        <w:t>e</w:t>
      </w:r>
      <w:r w:rsidRPr="00E95107">
        <w:rPr>
          <w:rFonts w:ascii="Arial" w:eastAsia="Arial" w:hAnsi="Arial" w:cs="Arial"/>
          <w:color w:val="000000" w:themeColor="text1"/>
          <w:sz w:val="24"/>
          <w:szCs w:val="22"/>
          <w:lang w:eastAsia="fr-FR"/>
        </w:rPr>
        <w:t xml:space="preserve"> de plus-value</w:t>
      </w:r>
    </w:p>
    <w:p w:rsidR="00D54A1C" w:rsidRPr="00E95107" w:rsidRDefault="00D54A1C" w:rsidP="00D54A1C">
      <w:pPr>
        <w:jc w:val="both"/>
        <w:rPr>
          <w:rFonts w:ascii="Arial" w:eastAsia="MS Mincho" w:hAnsi="Arial" w:cs="Arial"/>
          <w:bCs/>
          <w:color w:val="000000" w:themeColor="text1"/>
          <w:sz w:val="22"/>
          <w:szCs w:val="22"/>
          <w:lang w:eastAsia="fr-FR"/>
        </w:rPr>
      </w:pPr>
    </w:p>
    <w:p w:rsidR="00D54A1C" w:rsidRPr="00E95107" w:rsidRDefault="00A51813" w:rsidP="00D54A1C">
      <w:pPr>
        <w:jc w:val="both"/>
        <w:rPr>
          <w:rFonts w:ascii="Arial" w:hAnsi="Arial" w:cs="Arial"/>
          <w:b/>
          <w:bCs/>
          <w:color w:val="000000" w:themeColor="text1"/>
          <w:sz w:val="22"/>
          <w:szCs w:val="22"/>
          <w:lang w:eastAsia="fr-FR"/>
        </w:rPr>
      </w:pPr>
      <w:r w:rsidRPr="00E95107">
        <w:rPr>
          <w:rFonts w:ascii="Arial" w:hAnsi="Arial" w:cs="Arial"/>
          <w:b/>
          <w:bCs/>
          <w:noProof/>
          <w:color w:val="000000" w:themeColor="text1"/>
          <w:sz w:val="22"/>
          <w:szCs w:val="22"/>
          <w:lang w:eastAsia="fr-FR"/>
        </w:rPr>
        <w:drawing>
          <wp:inline distT="0" distB="0" distL="0" distR="0" wp14:anchorId="58C6BAE8" wp14:editId="41DF399D">
            <wp:extent cx="5760720" cy="1554480"/>
            <wp:effectExtent l="0" t="0" r="5080" b="0"/>
            <wp:docPr id="24" name="Image 24" descr="/Users/antoinelippert/Desktop/Capture d’écran 2017-04-07 à 20.1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antoinelippert/Desktop/Capture d’écran 2017-04-07 à 20.13.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554480"/>
                    </a:xfrm>
                    <a:prstGeom prst="rect">
                      <a:avLst/>
                    </a:prstGeom>
                    <a:noFill/>
                    <a:ln>
                      <a:noFill/>
                    </a:ln>
                  </pic:spPr>
                </pic:pic>
              </a:graphicData>
            </a:graphic>
          </wp:inline>
        </w:drawing>
      </w:r>
    </w:p>
    <w:p w:rsidR="00D54A1C" w:rsidRPr="00E95107" w:rsidRDefault="00D54A1C" w:rsidP="00D54A1C">
      <w:pPr>
        <w:jc w:val="both"/>
        <w:rPr>
          <w:rFonts w:ascii="Arial" w:hAnsi="Arial" w:cs="Arial"/>
          <w:b/>
          <w:bCs/>
          <w:color w:val="000000" w:themeColor="text1"/>
          <w:sz w:val="22"/>
          <w:szCs w:val="22"/>
          <w:lang w:eastAsia="fr-FR"/>
        </w:rPr>
      </w:pPr>
    </w:p>
    <w:p w:rsidR="00D54A1C" w:rsidRPr="00E95107" w:rsidRDefault="00D54A1C" w:rsidP="00ED08A7">
      <w:pPr>
        <w:spacing w:line="360" w:lineRule="auto"/>
        <w:jc w:val="both"/>
        <w:rPr>
          <w:rFonts w:ascii="Arial" w:eastAsia="Arial" w:hAnsi="Arial" w:cs="Arial"/>
          <w:b/>
          <w:color w:val="000000" w:themeColor="text1"/>
          <w:sz w:val="22"/>
          <w:szCs w:val="22"/>
          <w:lang w:eastAsia="fr-FR"/>
        </w:rPr>
      </w:pPr>
      <w:r w:rsidRPr="00E95107">
        <w:rPr>
          <w:rFonts w:ascii="Arial" w:eastAsia="Arial" w:hAnsi="Arial" w:cs="Arial"/>
          <w:b/>
          <w:color w:val="000000" w:themeColor="text1"/>
          <w:sz w:val="22"/>
          <w:szCs w:val="22"/>
          <w:lang w:eastAsia="fr-FR"/>
        </w:rPr>
        <w:t xml:space="preserve">Madame peut transmettre l’intégralité de ses parts de SCI </w:t>
      </w:r>
      <w:r w:rsidR="09C67571" w:rsidRPr="00E95107">
        <w:rPr>
          <w:rFonts w:ascii="Arial" w:eastAsia="Arial" w:hAnsi="Arial" w:cs="Arial"/>
          <w:b/>
          <w:bCs/>
          <w:color w:val="000000" w:themeColor="text1"/>
          <w:sz w:val="22"/>
          <w:szCs w:val="22"/>
          <w:lang w:eastAsia="fr-FR"/>
        </w:rPr>
        <w:t xml:space="preserve">à ses deux filles </w:t>
      </w:r>
      <w:r w:rsidRPr="00E95107">
        <w:rPr>
          <w:rFonts w:ascii="Arial" w:eastAsia="Arial" w:hAnsi="Arial" w:cs="Arial"/>
          <w:b/>
          <w:color w:val="000000" w:themeColor="text1"/>
          <w:sz w:val="22"/>
          <w:szCs w:val="22"/>
          <w:lang w:eastAsia="fr-FR"/>
        </w:rPr>
        <w:t xml:space="preserve">au travers de 4 donations successives sur une période de 45 ans en franchise </w:t>
      </w:r>
      <w:r w:rsidR="09C67571" w:rsidRPr="00E95107">
        <w:rPr>
          <w:rFonts w:ascii="Arial" w:eastAsia="Arial" w:hAnsi="Arial" w:cs="Arial"/>
          <w:b/>
          <w:bCs/>
          <w:color w:val="000000" w:themeColor="text1"/>
          <w:sz w:val="22"/>
          <w:szCs w:val="22"/>
          <w:lang w:eastAsia="fr-FR"/>
        </w:rPr>
        <w:t xml:space="preserve">totale </w:t>
      </w:r>
      <w:r w:rsidRPr="00E95107">
        <w:rPr>
          <w:rFonts w:ascii="Arial" w:eastAsia="Arial" w:hAnsi="Arial" w:cs="Arial"/>
          <w:b/>
          <w:color w:val="000000" w:themeColor="text1"/>
          <w:sz w:val="22"/>
          <w:szCs w:val="22"/>
          <w:lang w:eastAsia="fr-FR"/>
        </w:rPr>
        <w:t xml:space="preserve">de droits de donation. </w:t>
      </w:r>
    </w:p>
    <w:p w:rsidR="00D54A1C" w:rsidRPr="00E95107" w:rsidRDefault="00D54A1C" w:rsidP="00D54A1C">
      <w:pPr>
        <w:spacing w:after="240"/>
        <w:rPr>
          <w:rFonts w:ascii="Arial" w:eastAsia="Times New Roman" w:hAnsi="Arial" w:cs="Arial"/>
          <w:lang w:eastAsia="fr-FR"/>
        </w:rPr>
      </w:pPr>
    </w:p>
    <w:p w:rsidR="00ED08A7" w:rsidRPr="00E95107" w:rsidRDefault="00ED08A7">
      <w:pPr>
        <w:rPr>
          <w:rFonts w:ascii="Arial" w:eastAsia="Arial" w:hAnsi="Arial" w:cs="Arial"/>
          <w:b/>
          <w:color w:val="000000" w:themeColor="text1"/>
          <w:sz w:val="32"/>
          <w:szCs w:val="22"/>
          <w:lang w:eastAsia="fr-FR"/>
        </w:rPr>
      </w:pPr>
      <w:r w:rsidRPr="00E95107">
        <w:rPr>
          <w:rFonts w:ascii="Arial" w:eastAsia="Arial" w:hAnsi="Arial" w:cs="Arial"/>
          <w:b/>
          <w:color w:val="000000" w:themeColor="text1"/>
          <w:sz w:val="32"/>
          <w:szCs w:val="22"/>
          <w:lang w:eastAsia="fr-FR"/>
        </w:rPr>
        <w:br w:type="page"/>
      </w:r>
    </w:p>
    <w:p w:rsidR="00D54A1C" w:rsidRPr="00E95107" w:rsidRDefault="00590914" w:rsidP="00407F5E">
      <w:pPr>
        <w:pStyle w:val="Titre2"/>
        <w:rPr>
          <w:rFonts w:ascii="Arial" w:eastAsia="Times New Roman" w:hAnsi="Arial" w:cs="Arial"/>
          <w:sz w:val="36"/>
          <w:lang w:eastAsia="fr-FR"/>
        </w:rPr>
      </w:pPr>
      <w:bookmarkStart w:id="8" w:name="_Toc479368155"/>
      <w:bookmarkStart w:id="9" w:name="_Toc479444643"/>
      <w:r w:rsidRPr="00E95107">
        <w:rPr>
          <w:rFonts w:ascii="Arial" w:eastAsia="Arial" w:hAnsi="Arial" w:cs="Arial"/>
          <w:lang w:eastAsia="fr-FR"/>
        </w:rPr>
        <w:t xml:space="preserve">Solution n°2 : </w:t>
      </w:r>
      <w:r w:rsidR="00ED0AA8" w:rsidRPr="00E95107">
        <w:rPr>
          <w:rFonts w:ascii="Arial" w:eastAsia="Arial" w:hAnsi="Arial" w:cs="Arial"/>
          <w:lang w:eastAsia="fr-FR"/>
        </w:rPr>
        <w:t>C</w:t>
      </w:r>
      <w:r w:rsidR="00D54A1C" w:rsidRPr="00E95107">
        <w:rPr>
          <w:rFonts w:ascii="Arial" w:eastAsia="Arial" w:hAnsi="Arial" w:cs="Arial"/>
          <w:lang w:eastAsia="fr-FR"/>
        </w:rPr>
        <w:t>réation d’une Holding familiale avec démembrement successif</w:t>
      </w:r>
      <w:bookmarkEnd w:id="8"/>
      <w:bookmarkEnd w:id="9"/>
      <w:r w:rsidR="00D54A1C" w:rsidRPr="00E95107">
        <w:rPr>
          <w:rFonts w:ascii="Arial" w:eastAsia="Arial" w:hAnsi="Arial" w:cs="Arial"/>
          <w:lang w:eastAsia="fr-FR"/>
        </w:rPr>
        <w:t xml:space="preserve">  </w:t>
      </w:r>
    </w:p>
    <w:p w:rsidR="00D54A1C" w:rsidRPr="00E95107" w:rsidRDefault="00D54A1C" w:rsidP="00B07017">
      <w:pPr>
        <w:spacing w:line="360" w:lineRule="auto"/>
        <w:rPr>
          <w:rFonts w:ascii="Arial" w:eastAsia="Times New Roman" w:hAnsi="Arial" w:cs="Arial"/>
          <w:color w:val="000000" w:themeColor="text1"/>
          <w:lang w:eastAsia="fr-FR"/>
        </w:rPr>
      </w:pPr>
    </w:p>
    <w:p w:rsidR="00ED08A7" w:rsidRPr="00E95107" w:rsidRDefault="00D54A1C" w:rsidP="008A4DE0">
      <w:pPr>
        <w:spacing w:line="360" w:lineRule="auto"/>
        <w:jc w:val="both"/>
        <w:rPr>
          <w:rFonts w:ascii="Arial" w:eastAsia="Arial" w:hAnsi="Arial" w:cs="Arial"/>
          <w:color w:val="000000" w:themeColor="text1"/>
          <w:sz w:val="24"/>
          <w:szCs w:val="22"/>
          <w:lang w:eastAsia="fr-FR"/>
        </w:rPr>
      </w:pPr>
      <w:r w:rsidRPr="00E95107">
        <w:rPr>
          <w:rFonts w:ascii="Arial" w:eastAsia="Arial" w:hAnsi="Arial" w:cs="Arial"/>
          <w:color w:val="000000" w:themeColor="text1"/>
          <w:sz w:val="24"/>
          <w:szCs w:val="22"/>
          <w:lang w:eastAsia="fr-FR"/>
        </w:rPr>
        <w:t xml:space="preserve">Pour répondre à votre souhait de transmettre sans subir de fiscalité à vos </w:t>
      </w:r>
      <w:r w:rsidR="00B07017" w:rsidRPr="00E95107">
        <w:rPr>
          <w:rFonts w:ascii="Arial" w:eastAsia="Arial" w:hAnsi="Arial" w:cs="Arial"/>
          <w:color w:val="000000" w:themeColor="text1"/>
          <w:sz w:val="24"/>
          <w:szCs w:val="22"/>
          <w:lang w:eastAsia="fr-FR"/>
        </w:rPr>
        <w:t>enfants, nous</w:t>
      </w:r>
      <w:r w:rsidRPr="00E95107">
        <w:rPr>
          <w:rFonts w:ascii="Arial" w:eastAsia="Arial" w:hAnsi="Arial" w:cs="Arial"/>
          <w:color w:val="000000" w:themeColor="text1"/>
          <w:sz w:val="24"/>
          <w:szCs w:val="22"/>
          <w:lang w:eastAsia="fr-FR"/>
        </w:rPr>
        <w:t xml:space="preserve"> vous conseillons une restructuration de votre patrimoine. La première étape </w:t>
      </w:r>
      <w:r w:rsidR="00B07017" w:rsidRPr="00E95107">
        <w:rPr>
          <w:rFonts w:ascii="Arial" w:eastAsia="Arial" w:hAnsi="Arial" w:cs="Arial"/>
          <w:color w:val="000000" w:themeColor="text1"/>
          <w:sz w:val="24"/>
          <w:szCs w:val="22"/>
          <w:lang w:eastAsia="fr-FR"/>
        </w:rPr>
        <w:t>consiste en</w:t>
      </w:r>
      <w:r w:rsidRPr="00E95107">
        <w:rPr>
          <w:rFonts w:ascii="Arial" w:eastAsia="Arial" w:hAnsi="Arial" w:cs="Arial"/>
          <w:color w:val="000000" w:themeColor="text1"/>
          <w:sz w:val="24"/>
          <w:szCs w:val="22"/>
          <w:lang w:eastAsia="fr-FR"/>
        </w:rPr>
        <w:t xml:space="preserve"> la création d’une holding patrimoniale, puis au démembrement des parts de cette holding et la donation de la </w:t>
      </w:r>
      <w:r w:rsidR="00B07017" w:rsidRPr="00E95107">
        <w:rPr>
          <w:rFonts w:ascii="Arial" w:eastAsia="Arial" w:hAnsi="Arial" w:cs="Arial"/>
          <w:color w:val="000000" w:themeColor="text1"/>
          <w:sz w:val="24"/>
          <w:szCs w:val="22"/>
          <w:lang w:eastAsia="fr-FR"/>
        </w:rPr>
        <w:t>nue-propriété</w:t>
      </w:r>
      <w:r w:rsidRPr="00E95107">
        <w:rPr>
          <w:rFonts w:ascii="Arial" w:eastAsia="Arial" w:hAnsi="Arial" w:cs="Arial"/>
          <w:color w:val="000000" w:themeColor="text1"/>
          <w:sz w:val="24"/>
          <w:szCs w:val="22"/>
          <w:lang w:eastAsia="fr-FR"/>
        </w:rPr>
        <w:t xml:space="preserve"> de ces parts à vos deux enfants. </w:t>
      </w:r>
    </w:p>
    <w:p w:rsidR="002E1014" w:rsidRPr="006373A1" w:rsidRDefault="002E1014" w:rsidP="00B07017">
      <w:pPr>
        <w:spacing w:line="360" w:lineRule="auto"/>
        <w:rPr>
          <w:rFonts w:ascii="Arial" w:eastAsia="Arial" w:hAnsi="Arial" w:cs="Arial"/>
          <w:color w:val="000000" w:themeColor="text1"/>
          <w:sz w:val="22"/>
          <w:szCs w:val="22"/>
          <w:lang w:eastAsia="fr-FR"/>
        </w:rPr>
      </w:pPr>
      <w:r>
        <w:rPr>
          <w:rFonts w:ascii="Arial" w:eastAsia="Arial" w:hAnsi="Arial" w:cs="Arial"/>
          <w:b/>
          <w:color w:val="000000" w:themeColor="text1"/>
          <w:sz w:val="22"/>
          <w:szCs w:val="22"/>
          <w:lang w:eastAsia="fr-FR"/>
        </w:rPr>
        <w:t>Remarque :</w:t>
      </w:r>
      <w:r w:rsidRPr="00EB39C6">
        <w:rPr>
          <w:rFonts w:ascii="Arial" w:eastAsia="Arial" w:hAnsi="Arial" w:cs="Arial"/>
          <w:color w:val="000000" w:themeColor="text1"/>
          <w:sz w:val="22"/>
          <w:szCs w:val="22"/>
          <w:lang w:eastAsia="fr-FR"/>
        </w:rPr>
        <w:t xml:space="preserve"> Pour écarter toute qualification par l’administration fiscale d’abus de d</w:t>
      </w:r>
      <w:r w:rsidR="00EB39C6" w:rsidRPr="00EB39C6">
        <w:rPr>
          <w:rFonts w:ascii="Arial" w:eastAsia="Arial" w:hAnsi="Arial" w:cs="Arial"/>
          <w:color w:val="000000" w:themeColor="text1"/>
          <w:sz w:val="22"/>
          <w:szCs w:val="22"/>
          <w:lang w:eastAsia="fr-FR"/>
        </w:rPr>
        <w:t>roit fiscal</w:t>
      </w:r>
      <w:r w:rsidR="00EB39C6">
        <w:rPr>
          <w:rFonts w:ascii="Arial" w:eastAsia="Arial" w:hAnsi="Arial" w:cs="Arial"/>
          <w:color w:val="000000" w:themeColor="text1"/>
          <w:sz w:val="22"/>
          <w:szCs w:val="22"/>
          <w:lang w:eastAsia="fr-FR"/>
        </w:rPr>
        <w:t xml:space="preserve">, nous insistons sur l’objectif de l’opération qui consiste à préparer dans les </w:t>
      </w:r>
      <w:r w:rsidR="006373A1">
        <w:rPr>
          <w:rFonts w:ascii="Arial" w:eastAsia="Arial" w:hAnsi="Arial" w:cs="Arial"/>
          <w:color w:val="000000" w:themeColor="text1"/>
          <w:sz w:val="22"/>
          <w:szCs w:val="22"/>
          <w:lang w:eastAsia="fr-FR"/>
        </w:rPr>
        <w:t>meilleures</w:t>
      </w:r>
      <w:r w:rsidR="00EB39C6">
        <w:rPr>
          <w:rFonts w:ascii="Arial" w:eastAsia="Arial" w:hAnsi="Arial" w:cs="Arial"/>
          <w:color w:val="000000" w:themeColor="text1"/>
          <w:sz w:val="22"/>
          <w:szCs w:val="22"/>
          <w:lang w:eastAsia="fr-FR"/>
        </w:rPr>
        <w:t xml:space="preserve"> conditions la transmission du patrimoine de Monsieur et Madame </w:t>
      </w:r>
      <w:r w:rsidR="006373A1">
        <w:rPr>
          <w:rFonts w:ascii="Arial" w:eastAsia="Arial" w:hAnsi="Arial" w:cs="Arial"/>
          <w:color w:val="000000" w:themeColor="text1"/>
          <w:sz w:val="22"/>
          <w:szCs w:val="22"/>
          <w:lang w:eastAsia="fr-FR"/>
        </w:rPr>
        <w:t xml:space="preserve">à leurs </w:t>
      </w:r>
      <w:r w:rsidR="00EB39C6">
        <w:rPr>
          <w:rFonts w:ascii="Arial" w:eastAsia="Arial" w:hAnsi="Arial" w:cs="Arial"/>
          <w:color w:val="000000" w:themeColor="text1"/>
          <w:sz w:val="22"/>
          <w:szCs w:val="22"/>
          <w:lang w:eastAsia="fr-FR"/>
        </w:rPr>
        <w:t>enfants</w:t>
      </w:r>
      <w:r w:rsidR="00F67B14">
        <w:rPr>
          <w:rFonts w:ascii="Arial" w:eastAsia="Arial" w:hAnsi="Arial" w:cs="Arial"/>
          <w:color w:val="000000" w:themeColor="text1"/>
          <w:sz w:val="22"/>
          <w:szCs w:val="22"/>
          <w:lang w:eastAsia="fr-FR"/>
        </w:rPr>
        <w:t>,</w:t>
      </w:r>
      <w:r w:rsidR="006373A1">
        <w:rPr>
          <w:rFonts w:ascii="Arial" w:eastAsia="Arial" w:hAnsi="Arial" w:cs="Arial"/>
          <w:color w:val="000000" w:themeColor="text1"/>
          <w:sz w:val="22"/>
          <w:szCs w:val="22"/>
          <w:lang w:eastAsia="fr-FR"/>
        </w:rPr>
        <w:t xml:space="preserve"> tout en assurant à Ma</w:t>
      </w:r>
      <w:r w:rsidR="00F67B14">
        <w:rPr>
          <w:rFonts w:ascii="Arial" w:eastAsia="Arial" w:hAnsi="Arial" w:cs="Arial"/>
          <w:color w:val="000000" w:themeColor="text1"/>
          <w:sz w:val="22"/>
          <w:szCs w:val="22"/>
          <w:lang w:eastAsia="fr-FR"/>
        </w:rPr>
        <w:t>dame de conserver la maitrise de la gestion</w:t>
      </w:r>
      <w:r w:rsidR="006373A1">
        <w:rPr>
          <w:rFonts w:ascii="Arial" w:eastAsia="Arial" w:hAnsi="Arial" w:cs="Arial"/>
          <w:color w:val="000000" w:themeColor="text1"/>
          <w:sz w:val="22"/>
          <w:szCs w:val="22"/>
          <w:lang w:eastAsia="fr-FR"/>
        </w:rPr>
        <w:t xml:space="preserve"> de ses biens.</w:t>
      </w:r>
      <w:r w:rsidR="00F67B14">
        <w:rPr>
          <w:rFonts w:ascii="Arial" w:eastAsia="Arial" w:hAnsi="Arial" w:cs="Arial"/>
          <w:color w:val="000000" w:themeColor="text1"/>
          <w:sz w:val="22"/>
          <w:szCs w:val="22"/>
          <w:lang w:eastAsia="fr-FR"/>
        </w:rPr>
        <w:t xml:space="preserve"> Madame</w:t>
      </w:r>
      <w:r w:rsidR="006C198A">
        <w:rPr>
          <w:rFonts w:ascii="Arial" w:eastAsia="Arial" w:hAnsi="Arial" w:cs="Arial"/>
          <w:color w:val="000000" w:themeColor="text1"/>
          <w:sz w:val="22"/>
          <w:szCs w:val="22"/>
          <w:lang w:eastAsia="fr-FR"/>
        </w:rPr>
        <w:t xml:space="preserve"> en qualité de gérante de la holdin</w:t>
      </w:r>
      <w:r w:rsidR="008471AD">
        <w:rPr>
          <w:rFonts w:ascii="Arial" w:eastAsia="Arial" w:hAnsi="Arial" w:cs="Arial"/>
          <w:color w:val="000000" w:themeColor="text1"/>
          <w:sz w:val="22"/>
          <w:szCs w:val="22"/>
          <w:lang w:eastAsia="fr-FR"/>
        </w:rPr>
        <w:t>g a</w:t>
      </w:r>
      <w:r w:rsidR="006C198A">
        <w:rPr>
          <w:rFonts w:ascii="Arial" w:eastAsia="Arial" w:hAnsi="Arial" w:cs="Arial"/>
          <w:color w:val="000000" w:themeColor="text1"/>
          <w:sz w:val="22"/>
          <w:szCs w:val="22"/>
          <w:lang w:eastAsia="fr-FR"/>
        </w:rPr>
        <w:t xml:space="preserve"> la faculté de décider seul de la vente ou de l’hypothèque de ses droits sur la SCI</w:t>
      </w:r>
      <w:r w:rsidR="00B73FC0">
        <w:rPr>
          <w:rFonts w:ascii="Arial" w:eastAsia="Arial" w:hAnsi="Arial" w:cs="Arial"/>
          <w:color w:val="000000" w:themeColor="text1"/>
          <w:sz w:val="22"/>
          <w:szCs w:val="22"/>
          <w:lang w:eastAsia="fr-FR"/>
        </w:rPr>
        <w:t xml:space="preserve">. </w:t>
      </w:r>
      <w:r w:rsidR="008471AD">
        <w:rPr>
          <w:rFonts w:ascii="Arial" w:eastAsia="Arial" w:hAnsi="Arial" w:cs="Arial"/>
          <w:color w:val="000000" w:themeColor="text1"/>
          <w:sz w:val="22"/>
          <w:szCs w:val="22"/>
          <w:lang w:eastAsia="fr-FR"/>
        </w:rPr>
        <w:t xml:space="preserve">De plus, </w:t>
      </w:r>
      <w:r w:rsidR="00B73FC0">
        <w:rPr>
          <w:rFonts w:ascii="Arial" w:eastAsia="Arial" w:hAnsi="Arial" w:cs="Arial"/>
          <w:color w:val="000000" w:themeColor="text1"/>
          <w:sz w:val="22"/>
          <w:szCs w:val="22"/>
          <w:lang w:eastAsia="fr-FR"/>
        </w:rPr>
        <w:t xml:space="preserve">les statuts lui permettent de </w:t>
      </w:r>
      <w:r w:rsidR="00B73FC0" w:rsidRPr="006373A1">
        <w:rPr>
          <w:rFonts w:ascii="Arial" w:eastAsia="Arial" w:hAnsi="Arial" w:cs="Arial"/>
          <w:color w:val="000000" w:themeColor="text1"/>
          <w:sz w:val="22"/>
          <w:szCs w:val="22"/>
          <w:lang w:eastAsia="fr-FR"/>
        </w:rPr>
        <w:t>procéder à de</w:t>
      </w:r>
      <w:r w:rsidR="008471AD">
        <w:rPr>
          <w:rFonts w:ascii="Arial" w:eastAsia="Arial" w:hAnsi="Arial" w:cs="Arial"/>
          <w:color w:val="000000" w:themeColor="text1"/>
          <w:sz w:val="22"/>
          <w:szCs w:val="22"/>
          <w:lang w:eastAsia="fr-FR"/>
        </w:rPr>
        <w:t>s</w:t>
      </w:r>
      <w:r w:rsidR="00B73FC0">
        <w:rPr>
          <w:rFonts w:ascii="Arial" w:eastAsia="Arial" w:hAnsi="Arial" w:cs="Arial"/>
          <w:b/>
          <w:color w:val="000000" w:themeColor="text1"/>
          <w:sz w:val="22"/>
          <w:szCs w:val="22"/>
          <w:lang w:eastAsia="fr-FR"/>
        </w:rPr>
        <w:t xml:space="preserve"> </w:t>
      </w:r>
      <w:r w:rsidR="00B73FC0" w:rsidRPr="006373A1">
        <w:rPr>
          <w:rFonts w:ascii="Arial" w:eastAsia="Arial" w:hAnsi="Arial" w:cs="Arial"/>
          <w:color w:val="000000" w:themeColor="text1"/>
          <w:sz w:val="22"/>
          <w:szCs w:val="22"/>
          <w:lang w:eastAsia="fr-FR"/>
        </w:rPr>
        <w:t xml:space="preserve">réparations importantes sans demander l’autorisation des </w:t>
      </w:r>
      <w:proofErr w:type="spellStart"/>
      <w:r w:rsidR="00B73FC0" w:rsidRPr="006373A1">
        <w:rPr>
          <w:rFonts w:ascii="Arial" w:eastAsia="Arial" w:hAnsi="Arial" w:cs="Arial"/>
          <w:color w:val="000000" w:themeColor="text1"/>
          <w:sz w:val="22"/>
          <w:szCs w:val="22"/>
          <w:lang w:eastAsia="fr-FR"/>
        </w:rPr>
        <w:t>nu</w:t>
      </w:r>
      <w:r w:rsidR="008471AD">
        <w:rPr>
          <w:rFonts w:ascii="Arial" w:eastAsia="Arial" w:hAnsi="Arial" w:cs="Arial"/>
          <w:color w:val="000000" w:themeColor="text1"/>
          <w:sz w:val="22"/>
          <w:szCs w:val="22"/>
          <w:lang w:eastAsia="fr-FR"/>
        </w:rPr>
        <w:t>e</w:t>
      </w:r>
      <w:r w:rsidR="00B73FC0" w:rsidRPr="006373A1">
        <w:rPr>
          <w:rFonts w:ascii="Arial" w:eastAsia="Arial" w:hAnsi="Arial" w:cs="Arial"/>
          <w:color w:val="000000" w:themeColor="text1"/>
          <w:sz w:val="22"/>
          <w:szCs w:val="22"/>
          <w:lang w:eastAsia="fr-FR"/>
        </w:rPr>
        <w:t>-pro</w:t>
      </w:r>
      <w:r w:rsidR="006749B6" w:rsidRPr="006373A1">
        <w:rPr>
          <w:rFonts w:ascii="Arial" w:eastAsia="Arial" w:hAnsi="Arial" w:cs="Arial"/>
          <w:color w:val="000000" w:themeColor="text1"/>
          <w:sz w:val="22"/>
          <w:szCs w:val="22"/>
          <w:lang w:eastAsia="fr-FR"/>
        </w:rPr>
        <w:t>priétaires</w:t>
      </w:r>
      <w:proofErr w:type="spellEnd"/>
      <w:r w:rsidR="006749B6" w:rsidRPr="006373A1">
        <w:rPr>
          <w:rFonts w:ascii="Arial" w:eastAsia="Arial" w:hAnsi="Arial" w:cs="Arial"/>
          <w:color w:val="000000" w:themeColor="text1"/>
          <w:sz w:val="22"/>
          <w:szCs w:val="22"/>
          <w:lang w:eastAsia="fr-FR"/>
        </w:rPr>
        <w:t xml:space="preserve">. </w:t>
      </w:r>
    </w:p>
    <w:p w:rsidR="00BD5C02" w:rsidRPr="00E95107" w:rsidRDefault="00B07017" w:rsidP="00B07017">
      <w:pPr>
        <w:spacing w:line="360" w:lineRule="auto"/>
        <w:rPr>
          <w:rFonts w:ascii="Arial" w:eastAsia="Arial" w:hAnsi="Arial" w:cs="Arial"/>
          <w:color w:val="0000FF"/>
          <w:sz w:val="22"/>
          <w:szCs w:val="22"/>
          <w:lang w:eastAsia="fr-FR"/>
        </w:rPr>
      </w:pPr>
      <w:r w:rsidRPr="00E95107">
        <w:rPr>
          <w:rFonts w:ascii="Arial" w:eastAsia="Arial" w:hAnsi="Arial" w:cs="Arial"/>
          <w:b/>
          <w:color w:val="000000" w:themeColor="text1"/>
          <w:sz w:val="22"/>
          <w:szCs w:val="22"/>
          <w:lang w:eastAsia="fr-FR"/>
        </w:rPr>
        <w:t>Création</w:t>
      </w:r>
      <w:r w:rsidR="00D54A1C" w:rsidRPr="00E95107">
        <w:rPr>
          <w:rFonts w:ascii="Arial" w:eastAsia="Arial" w:hAnsi="Arial" w:cs="Arial"/>
          <w:b/>
          <w:color w:val="000000" w:themeColor="text1"/>
          <w:sz w:val="22"/>
          <w:szCs w:val="22"/>
          <w:lang w:eastAsia="fr-FR"/>
        </w:rPr>
        <w:t xml:space="preserve"> de </w:t>
      </w:r>
      <w:r w:rsidRPr="00E95107">
        <w:rPr>
          <w:rFonts w:ascii="Arial" w:eastAsia="Arial" w:hAnsi="Arial" w:cs="Arial"/>
          <w:b/>
          <w:color w:val="000000" w:themeColor="text1"/>
          <w:sz w:val="22"/>
          <w:szCs w:val="22"/>
          <w:lang w:eastAsia="fr-FR"/>
        </w:rPr>
        <w:t>la holding</w:t>
      </w:r>
      <w:r w:rsidR="00D54A1C" w:rsidRPr="00E95107">
        <w:rPr>
          <w:rFonts w:ascii="Arial" w:eastAsia="Arial" w:hAnsi="Arial" w:cs="Arial"/>
          <w:b/>
          <w:color w:val="000000" w:themeColor="text1"/>
          <w:sz w:val="22"/>
          <w:szCs w:val="22"/>
          <w:lang w:eastAsia="fr-FR"/>
        </w:rPr>
        <w:t xml:space="preserve"> patrimoniale</w:t>
      </w:r>
      <w:r w:rsidR="00D54A1C" w:rsidRPr="00E95107">
        <w:rPr>
          <w:rFonts w:ascii="Arial" w:eastAsia="Arial" w:hAnsi="Arial" w:cs="Arial"/>
          <w:color w:val="0000FF"/>
          <w:sz w:val="22"/>
          <w:szCs w:val="22"/>
          <w:lang w:eastAsia="fr-FR"/>
        </w:rPr>
        <w:t xml:space="preserve"> </w:t>
      </w:r>
      <w:r w:rsidR="09C67571" w:rsidRPr="00E95107">
        <w:rPr>
          <w:rFonts w:ascii="Arial" w:eastAsia="Arial" w:hAnsi="Arial" w:cs="Arial"/>
          <w:color w:val="0000FF"/>
          <w:sz w:val="22"/>
          <w:szCs w:val="22"/>
          <w:lang w:eastAsia="fr-FR"/>
        </w:rPr>
        <w:t>:</w:t>
      </w:r>
    </w:p>
    <w:p w:rsidR="00D54A1C" w:rsidRPr="00E95107" w:rsidRDefault="00D54A1C" w:rsidP="008A4DE0">
      <w:pPr>
        <w:spacing w:line="360" w:lineRule="auto"/>
        <w:jc w:val="both"/>
        <w:rPr>
          <w:rFonts w:ascii="Arial" w:eastAsia="Arial,Times New Roman" w:hAnsi="Arial" w:cs="Arial"/>
          <w:sz w:val="24"/>
          <w:szCs w:val="24"/>
          <w:lang w:eastAsia="fr-FR"/>
        </w:rPr>
      </w:pPr>
      <w:r w:rsidRPr="00E95107">
        <w:rPr>
          <w:rFonts w:ascii="Arial" w:eastAsia="Arial,Times New Roman" w:hAnsi="Arial" w:cs="Arial"/>
          <w:sz w:val="24"/>
          <w:szCs w:val="24"/>
          <w:lang w:eastAsia="fr-FR"/>
        </w:rPr>
        <w:t xml:space="preserve">Monsieur Logo n'ayant </w:t>
      </w:r>
      <w:r w:rsidR="00B07017" w:rsidRPr="00E95107">
        <w:rPr>
          <w:rFonts w:ascii="Arial" w:eastAsia="Arial,Times New Roman" w:hAnsi="Arial" w:cs="Arial"/>
          <w:sz w:val="24"/>
          <w:szCs w:val="24"/>
          <w:lang w:eastAsia="fr-FR"/>
        </w:rPr>
        <w:t>qu’une seule part</w:t>
      </w:r>
      <w:r w:rsidRPr="00E95107">
        <w:rPr>
          <w:rFonts w:ascii="Arial" w:eastAsia="Arial,Times New Roman" w:hAnsi="Arial" w:cs="Arial"/>
          <w:sz w:val="24"/>
          <w:szCs w:val="24"/>
          <w:lang w:eastAsia="fr-FR"/>
        </w:rPr>
        <w:t xml:space="preserve"> en pleine propriété, le reste étant de l'usufruit qui rejoindra la nue-propriété automatiquement à son décès, il n'y a aucun intérêt à donner ses parts.</w:t>
      </w:r>
    </w:p>
    <w:p w:rsidR="00D54A1C" w:rsidRPr="00E95107" w:rsidRDefault="00D54A1C" w:rsidP="00BD5C02">
      <w:pPr>
        <w:spacing w:line="360" w:lineRule="auto"/>
        <w:jc w:val="both"/>
        <w:rPr>
          <w:rFonts w:ascii="Arial" w:eastAsia="Arial,Times New Roman" w:hAnsi="Arial" w:cs="Arial"/>
          <w:sz w:val="24"/>
          <w:szCs w:val="24"/>
          <w:lang w:eastAsia="fr-FR"/>
        </w:rPr>
      </w:pPr>
      <w:r w:rsidRPr="00E95107">
        <w:rPr>
          <w:rFonts w:ascii="Arial" w:eastAsia="Arial,Times New Roman" w:hAnsi="Arial" w:cs="Arial"/>
          <w:sz w:val="24"/>
          <w:szCs w:val="24"/>
          <w:lang w:eastAsia="fr-FR"/>
        </w:rPr>
        <w:t xml:space="preserve">Une fois la holding patrimoniale </w:t>
      </w:r>
      <w:r w:rsidR="09C67571" w:rsidRPr="00E95107">
        <w:rPr>
          <w:rFonts w:ascii="Arial" w:eastAsia="Arial,Times New Roman" w:hAnsi="Arial" w:cs="Arial"/>
          <w:sz w:val="24"/>
          <w:szCs w:val="24"/>
          <w:lang w:eastAsia="fr-FR"/>
        </w:rPr>
        <w:t>créée</w:t>
      </w:r>
      <w:r w:rsidRPr="00E95107">
        <w:rPr>
          <w:rFonts w:ascii="Arial" w:eastAsia="Arial,Times New Roman" w:hAnsi="Arial" w:cs="Arial"/>
          <w:sz w:val="24"/>
          <w:szCs w:val="24"/>
          <w:lang w:eastAsia="fr-FR"/>
        </w:rPr>
        <w:t>, Madame lui apportera ses parts en nu</w:t>
      </w:r>
      <w:r w:rsidR="00BD5C02" w:rsidRPr="00E95107">
        <w:rPr>
          <w:rFonts w:ascii="Arial" w:eastAsia="Arial,Times New Roman" w:hAnsi="Arial" w:cs="Arial"/>
          <w:sz w:val="24"/>
          <w:szCs w:val="24"/>
          <w:lang w:eastAsia="fr-FR"/>
        </w:rPr>
        <w:t>e-</w:t>
      </w:r>
      <w:r w:rsidRPr="00E95107">
        <w:rPr>
          <w:rFonts w:ascii="Arial" w:eastAsia="Arial,Times New Roman" w:hAnsi="Arial" w:cs="Arial"/>
          <w:sz w:val="24"/>
          <w:szCs w:val="24"/>
          <w:lang w:eastAsia="fr-FR"/>
        </w:rPr>
        <w:t xml:space="preserve">propriété et Monsieur ses parts en </w:t>
      </w:r>
      <w:r w:rsidR="09C67571" w:rsidRPr="00E95107">
        <w:rPr>
          <w:rFonts w:ascii="Arial" w:eastAsia="Arial,Times New Roman" w:hAnsi="Arial" w:cs="Arial"/>
          <w:sz w:val="24"/>
          <w:szCs w:val="24"/>
          <w:lang w:eastAsia="fr-FR"/>
        </w:rPr>
        <w:t>usufruit</w:t>
      </w:r>
      <w:r w:rsidR="00B07017" w:rsidRPr="00E95107">
        <w:rPr>
          <w:rFonts w:ascii="Arial" w:eastAsia="Arial,Times New Roman" w:hAnsi="Arial" w:cs="Arial"/>
          <w:sz w:val="24"/>
          <w:szCs w:val="24"/>
          <w:lang w:eastAsia="fr-FR"/>
        </w:rPr>
        <w:t xml:space="preserve"> de</w:t>
      </w:r>
      <w:r w:rsidRPr="00E95107">
        <w:rPr>
          <w:rFonts w:ascii="Arial" w:eastAsia="Arial,Times New Roman" w:hAnsi="Arial" w:cs="Arial"/>
          <w:sz w:val="24"/>
          <w:szCs w:val="24"/>
          <w:lang w:eastAsia="fr-FR"/>
        </w:rPr>
        <w:t xml:space="preserve"> la SCI Vi</w:t>
      </w:r>
      <w:r w:rsidR="0049033A" w:rsidRPr="00E95107">
        <w:rPr>
          <w:rFonts w:ascii="Arial" w:eastAsia="Arial,Times New Roman" w:hAnsi="Arial" w:cs="Arial"/>
          <w:sz w:val="24"/>
          <w:szCs w:val="24"/>
          <w:lang w:eastAsia="fr-FR"/>
        </w:rPr>
        <w:t>valdi</w:t>
      </w:r>
      <w:r w:rsidR="09C67571" w:rsidRPr="00E95107">
        <w:rPr>
          <w:rFonts w:ascii="Arial" w:eastAsia="Arial,Times New Roman" w:hAnsi="Arial" w:cs="Arial"/>
          <w:sz w:val="24"/>
          <w:szCs w:val="24"/>
          <w:lang w:eastAsia="fr-FR"/>
        </w:rPr>
        <w:t>.</w:t>
      </w:r>
    </w:p>
    <w:p w:rsidR="00D54A1C" w:rsidRPr="00E95107" w:rsidRDefault="00D54A1C" w:rsidP="00BD5C02">
      <w:pPr>
        <w:spacing w:line="360" w:lineRule="auto"/>
        <w:jc w:val="both"/>
        <w:rPr>
          <w:rFonts w:ascii="Arial" w:eastAsia="Arial,Times New Roman" w:hAnsi="Arial" w:cs="Arial"/>
          <w:sz w:val="24"/>
          <w:szCs w:val="24"/>
          <w:lang w:eastAsia="fr-FR"/>
        </w:rPr>
      </w:pPr>
      <w:r w:rsidRPr="00E95107">
        <w:rPr>
          <w:rFonts w:ascii="Arial" w:eastAsia="Arial,Times New Roman" w:hAnsi="Arial" w:cs="Arial"/>
          <w:sz w:val="24"/>
          <w:szCs w:val="24"/>
          <w:lang w:eastAsia="fr-FR"/>
        </w:rPr>
        <w:t xml:space="preserve">La holding présentera un capital égal à la valorisation des parts </w:t>
      </w:r>
      <w:r w:rsidR="09C67571" w:rsidRPr="00E95107">
        <w:rPr>
          <w:rFonts w:ascii="Arial" w:eastAsia="Arial,Times New Roman" w:hAnsi="Arial" w:cs="Arial"/>
          <w:sz w:val="24"/>
          <w:szCs w:val="24"/>
          <w:lang w:eastAsia="fr-FR"/>
        </w:rPr>
        <w:t>apportées</w:t>
      </w:r>
      <w:r w:rsidRPr="00E95107">
        <w:rPr>
          <w:rFonts w:ascii="Arial" w:eastAsia="Arial,Times New Roman" w:hAnsi="Arial" w:cs="Arial"/>
          <w:sz w:val="24"/>
          <w:szCs w:val="24"/>
          <w:lang w:eastAsia="fr-FR"/>
        </w:rPr>
        <w:t xml:space="preserve">, soit </w:t>
      </w:r>
      <w:r w:rsidR="008E3943" w:rsidRPr="00E95107">
        <w:rPr>
          <w:rFonts w:ascii="Arial" w:eastAsia="Arial,Times New Roman" w:hAnsi="Arial" w:cs="Arial"/>
          <w:sz w:val="24"/>
          <w:szCs w:val="24"/>
          <w:lang w:eastAsia="fr-FR"/>
        </w:rPr>
        <w:t xml:space="preserve">    </w:t>
      </w:r>
      <w:r w:rsidRPr="00E95107">
        <w:rPr>
          <w:rFonts w:ascii="Arial" w:eastAsia="Arial,Times New Roman" w:hAnsi="Arial" w:cs="Arial"/>
          <w:sz w:val="24"/>
          <w:szCs w:val="24"/>
          <w:lang w:eastAsia="fr-FR"/>
        </w:rPr>
        <w:t>990 000 €, divisé en 100 parts</w:t>
      </w:r>
    </w:p>
    <w:p w:rsidR="00D54A1C" w:rsidRPr="00E95107" w:rsidRDefault="00D54A1C" w:rsidP="00B07017">
      <w:pPr>
        <w:pStyle w:val="Pardeliste"/>
        <w:numPr>
          <w:ilvl w:val="0"/>
          <w:numId w:val="13"/>
        </w:numPr>
        <w:spacing w:line="360" w:lineRule="auto"/>
        <w:rPr>
          <w:rFonts w:ascii="Arial" w:eastAsia="Times New Roman" w:hAnsi="Arial" w:cs="Arial"/>
          <w:b/>
          <w:sz w:val="24"/>
          <w:szCs w:val="24"/>
          <w:lang w:eastAsia="fr-FR"/>
        </w:rPr>
      </w:pPr>
      <w:r w:rsidRPr="00E95107">
        <w:rPr>
          <w:rFonts w:ascii="Arial" w:eastAsia="Times New Roman" w:hAnsi="Arial" w:cs="Arial"/>
          <w:b/>
          <w:sz w:val="24"/>
          <w:szCs w:val="24"/>
          <w:lang w:eastAsia="fr-FR"/>
        </w:rPr>
        <w:t xml:space="preserve">Soit 9 900€ la part en pleine propriété. </w:t>
      </w:r>
    </w:p>
    <w:p w:rsidR="00904D58" w:rsidRPr="00E95107" w:rsidRDefault="0049716F" w:rsidP="00904D58">
      <w:pPr>
        <w:tabs>
          <w:tab w:val="left" w:pos="8256"/>
        </w:tabs>
        <w:rPr>
          <w:rFonts w:ascii="Arial" w:hAnsi="Arial" w:cs="Arial"/>
          <w:b/>
        </w:rPr>
      </w:pPr>
      <w:r w:rsidRPr="00E95107">
        <w:rPr>
          <w:rFonts w:ascii="Arial" w:hAnsi="Arial" w:cs="Arial"/>
          <w:noProof/>
          <w:lang w:eastAsia="fr-FR"/>
        </w:rPr>
        <mc:AlternateContent>
          <mc:Choice Requires="wps">
            <w:drawing>
              <wp:anchor distT="0" distB="0" distL="114300" distR="114300" simplePos="0" relativeHeight="251658244" behindDoc="0" locked="0" layoutInCell="1" allowOverlap="1" wp14:anchorId="7E8F8696" wp14:editId="5237C098">
                <wp:simplePos x="0" y="0"/>
                <wp:positionH relativeFrom="column">
                  <wp:posOffset>3356164</wp:posOffset>
                </wp:positionH>
                <wp:positionV relativeFrom="paragraph">
                  <wp:posOffset>741926</wp:posOffset>
                </wp:positionV>
                <wp:extent cx="598516" cy="509154"/>
                <wp:effectExtent l="50800" t="0" r="36830" b="75565"/>
                <wp:wrapTopAndBottom/>
                <wp:docPr id="5" name="Connecteur droit avec flèche 5"/>
                <wp:cNvGraphicFramePr/>
                <a:graphic xmlns:a="http://schemas.openxmlformats.org/drawingml/2006/main">
                  <a:graphicData uri="http://schemas.microsoft.com/office/word/2010/wordprocessingShape">
                    <wps:wsp>
                      <wps:cNvCnPr/>
                      <wps:spPr>
                        <a:xfrm flipH="1">
                          <a:off x="0" y="0"/>
                          <a:ext cx="598516" cy="509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C479DE" id="_x0000_t32" coordsize="21600,21600" o:spt="32" o:oned="t" path="m0,0l21600,21600e" filled="f">
                <v:path arrowok="t" fillok="f" o:connecttype="none"/>
                <o:lock v:ext="edit" shapetype="t"/>
              </v:shapetype>
              <v:shape id="Connecteur droit avec flèche 5" o:spid="_x0000_s1026" type="#_x0000_t32" style="position:absolute;margin-left:264.25pt;margin-top:58.4pt;width:47.15pt;height:40.1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43" behindDoc="0" locked="0" layoutInCell="1" allowOverlap="1" wp14:anchorId="0AED192B" wp14:editId="590144BB">
                <wp:simplePos x="0" y="0"/>
                <wp:positionH relativeFrom="column">
                  <wp:posOffset>2252905</wp:posOffset>
                </wp:positionH>
                <wp:positionV relativeFrom="paragraph">
                  <wp:posOffset>741926</wp:posOffset>
                </wp:positionV>
                <wp:extent cx="603827" cy="515158"/>
                <wp:effectExtent l="0" t="0" r="82550" b="69215"/>
                <wp:wrapTopAndBottom/>
                <wp:docPr id="4" name="Connecteur droit avec flèche 4"/>
                <wp:cNvGraphicFramePr/>
                <a:graphic xmlns:a="http://schemas.openxmlformats.org/drawingml/2006/main">
                  <a:graphicData uri="http://schemas.microsoft.com/office/word/2010/wordprocessingShape">
                    <wps:wsp>
                      <wps:cNvCnPr/>
                      <wps:spPr>
                        <a:xfrm>
                          <a:off x="0" y="0"/>
                          <a:ext cx="603827" cy="5151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CBCBED" id="Connecteur droit avec flèche 4" o:spid="_x0000_s1026" type="#_x0000_t32" style="position:absolute;margin-left:177.4pt;margin-top:58.4pt;width:47.55pt;height:40.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" strokecolor="#5b9bd5 [3204]" strokeweight=".5pt">
                <v:stroke endarrow="block" joinstyle="miter"/>
                <w10:wrap type="topAndBottom"/>
              </v:shape>
            </w:pict>
          </mc:Fallback>
        </mc:AlternateContent>
      </w:r>
      <w:r w:rsidR="008A4DE0" w:rsidRPr="00E95107">
        <w:rPr>
          <w:rFonts w:ascii="Arial" w:hAnsi="Arial" w:cs="Arial"/>
          <w:noProof/>
          <w:lang w:eastAsia="fr-FR"/>
        </w:rPr>
        <mc:AlternateContent>
          <mc:Choice Requires="wps">
            <w:drawing>
              <wp:anchor distT="0" distB="0" distL="114300" distR="114300" simplePos="0" relativeHeight="251658242" behindDoc="0" locked="0" layoutInCell="1" allowOverlap="1" wp14:anchorId="10C72FBF" wp14:editId="39FC930B">
                <wp:simplePos x="0" y="0"/>
                <wp:positionH relativeFrom="column">
                  <wp:posOffset>2305050</wp:posOffset>
                </wp:positionH>
                <wp:positionV relativeFrom="paragraph">
                  <wp:posOffset>1273175</wp:posOffset>
                </wp:positionV>
                <wp:extent cx="1532255" cy="476885"/>
                <wp:effectExtent l="0" t="0" r="17145" b="31115"/>
                <wp:wrapTopAndBottom/>
                <wp:docPr id="3" name="Rectangle à coins arrondis 3"/>
                <wp:cNvGraphicFramePr/>
                <a:graphic xmlns:a="http://schemas.openxmlformats.org/drawingml/2006/main">
                  <a:graphicData uri="http://schemas.microsoft.com/office/word/2010/wordprocessingShape">
                    <wps:wsp>
                      <wps:cNvSpPr/>
                      <wps:spPr>
                        <a:xfrm>
                          <a:off x="0" y="0"/>
                          <a:ext cx="1532255" cy="47688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9603B" w:rsidRDefault="00F9603B" w:rsidP="00904D58">
                            <w:pPr>
                              <w:jc w:val="center"/>
                            </w:pPr>
                            <w:r>
                              <w:t>SCI VIVALDI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72FBF" id="Rectangle à coins arrondis 3" o:spid="_x0000_s1028" style="position:absolute;margin-left:181.5pt;margin-top:100.25pt;width:120.65pt;height:3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" fillcolor="white [3201]" strokecolor="#ffc000 [3207]" strokeweight="1pt">
                <v:stroke joinstyle="miter"/>
                <v:textbox>
                  <w:txbxContent>
                    <w:p w:rsidR="00F9603B" w:rsidRDefault="00F9603B" w:rsidP="00904D58">
                      <w:pPr>
                        <w:jc w:val="center"/>
                      </w:pPr>
                      <w:r>
                        <w:t>SCI VIVALDI</w:t>
                      </w:r>
                    </w:p>
                  </w:txbxContent>
                </v:textbox>
                <w10:wrap type="topAndBottom"/>
              </v:roundrect>
            </w:pict>
          </mc:Fallback>
        </mc:AlternateContent>
      </w:r>
      <w:r w:rsidR="008A4DE0" w:rsidRPr="00E95107">
        <w:rPr>
          <w:rFonts w:ascii="Arial" w:hAnsi="Arial" w:cs="Arial"/>
          <w:noProof/>
          <w:lang w:eastAsia="fr-FR"/>
        </w:rPr>
        <mc:AlternateContent>
          <mc:Choice Requires="wps">
            <w:drawing>
              <wp:anchor distT="0" distB="0" distL="114300" distR="114300" simplePos="0" relativeHeight="251658240" behindDoc="0" locked="0" layoutInCell="1" allowOverlap="1" wp14:anchorId="52818565" wp14:editId="58FFA37D">
                <wp:simplePos x="0" y="0"/>
                <wp:positionH relativeFrom="column">
                  <wp:posOffset>2009140</wp:posOffset>
                </wp:positionH>
                <wp:positionV relativeFrom="paragraph">
                  <wp:posOffset>264795</wp:posOffset>
                </wp:positionV>
                <wp:extent cx="913765" cy="467360"/>
                <wp:effectExtent l="0" t="0" r="26035" b="15240"/>
                <wp:wrapTopAndBottom/>
                <wp:docPr id="1" name="Rectangle 1"/>
                <wp:cNvGraphicFramePr/>
                <a:graphic xmlns:a="http://schemas.openxmlformats.org/drawingml/2006/main">
                  <a:graphicData uri="http://schemas.microsoft.com/office/word/2010/wordprocessingShape">
                    <wps:wsp>
                      <wps:cNvSpPr/>
                      <wps:spPr>
                        <a:xfrm>
                          <a:off x="0" y="0"/>
                          <a:ext cx="913765" cy="467360"/>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Monsieur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8565" id="Rectangle 1" o:spid="_x0000_s1029" style="position:absolute;margin-left:158.2pt;margin-top:20.85pt;width:71.9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" fillcolor="white [3201]" strokecolor="#4472c4 [3208]" strokeweight="1pt">
                <v:textbox>
                  <w:txbxContent>
                    <w:p w:rsidR="00F9603B" w:rsidRDefault="00F9603B" w:rsidP="00904D58">
                      <w:pPr>
                        <w:jc w:val="center"/>
                      </w:pPr>
                      <w:r>
                        <w:t>Monsieur</w:t>
                      </w:r>
                    </w:p>
                  </w:txbxContent>
                </v:textbox>
                <w10:wrap type="topAndBottom"/>
              </v:rect>
            </w:pict>
          </mc:Fallback>
        </mc:AlternateContent>
      </w:r>
      <w:r w:rsidR="008A4DE0" w:rsidRPr="00E95107">
        <w:rPr>
          <w:rFonts w:ascii="Arial" w:hAnsi="Arial" w:cs="Arial"/>
          <w:noProof/>
          <w:lang w:eastAsia="fr-FR"/>
        </w:rPr>
        <mc:AlternateContent>
          <mc:Choice Requires="wps">
            <w:drawing>
              <wp:anchor distT="0" distB="0" distL="114300" distR="114300" simplePos="0" relativeHeight="251658241" behindDoc="0" locked="0" layoutInCell="1" allowOverlap="1" wp14:anchorId="6795F3E5" wp14:editId="658F6F06">
                <wp:simplePos x="0" y="0"/>
                <wp:positionH relativeFrom="column">
                  <wp:posOffset>3270250</wp:posOffset>
                </wp:positionH>
                <wp:positionV relativeFrom="paragraph">
                  <wp:posOffset>264795</wp:posOffset>
                </wp:positionV>
                <wp:extent cx="909955" cy="437515"/>
                <wp:effectExtent l="0" t="0" r="29845" b="19685"/>
                <wp:wrapTopAndBottom/>
                <wp:docPr id="2" name="Rectangle 2"/>
                <wp:cNvGraphicFramePr/>
                <a:graphic xmlns:a="http://schemas.openxmlformats.org/drawingml/2006/main">
                  <a:graphicData uri="http://schemas.microsoft.com/office/word/2010/wordprocessingShape">
                    <wps:wsp>
                      <wps:cNvSpPr/>
                      <wps:spPr>
                        <a:xfrm>
                          <a:off x="0" y="0"/>
                          <a:ext cx="909955" cy="43751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Madame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5F3E5" id="Rectangle 2" o:spid="_x0000_s1030" style="position:absolute;margin-left:257.5pt;margin-top:20.85pt;width:71.65pt;height:3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" fillcolor="white [3201]" strokecolor="#4472c4 [3208]" strokeweight="1pt">
                <v:textbox>
                  <w:txbxContent>
                    <w:p w:rsidR="00F9603B" w:rsidRDefault="00F9603B" w:rsidP="00904D58">
                      <w:pPr>
                        <w:jc w:val="center"/>
                      </w:pPr>
                      <w:r>
                        <w:t>Madame</w:t>
                      </w:r>
                    </w:p>
                  </w:txbxContent>
                </v:textbox>
                <w10:wrap type="topAndBottom"/>
              </v:rect>
            </w:pict>
          </mc:Fallback>
        </mc:AlternateContent>
      </w:r>
      <w:r w:rsidR="00904D58" w:rsidRPr="00E95107">
        <w:rPr>
          <w:rFonts w:ascii="Arial" w:hAnsi="Arial" w:cs="Arial"/>
          <w:b/>
        </w:rPr>
        <w:t>Schéma de la SCI actuelle :</w:t>
      </w:r>
      <w:r w:rsidR="00904D58" w:rsidRPr="00E95107">
        <w:rPr>
          <w:rFonts w:ascii="Arial" w:hAnsi="Arial" w:cs="Arial"/>
          <w:b/>
        </w:rPr>
        <w:tab/>
      </w:r>
    </w:p>
    <w:p w:rsidR="00904D58" w:rsidRPr="00E95107" w:rsidRDefault="00904D58" w:rsidP="00904D58">
      <w:pPr>
        <w:rPr>
          <w:rFonts w:ascii="Arial" w:hAnsi="Arial" w:cs="Arial"/>
        </w:rPr>
      </w:pPr>
    </w:p>
    <w:p w:rsidR="00E95107" w:rsidRPr="00E95107" w:rsidRDefault="00E95107" w:rsidP="00904D58">
      <w:pPr>
        <w:rPr>
          <w:rFonts w:ascii="Arial" w:hAnsi="Arial" w:cs="Arial"/>
          <w:b/>
        </w:rPr>
      </w:pPr>
    </w:p>
    <w:p w:rsidR="00904D58" w:rsidRPr="00E95107" w:rsidRDefault="00904D58" w:rsidP="00904D58">
      <w:pPr>
        <w:rPr>
          <w:rFonts w:ascii="Arial" w:hAnsi="Arial" w:cs="Arial"/>
          <w:b/>
        </w:rPr>
      </w:pPr>
      <w:r w:rsidRPr="00E95107">
        <w:rPr>
          <w:rFonts w:ascii="Arial" w:hAnsi="Arial" w:cs="Arial"/>
          <w:b/>
        </w:rPr>
        <w:t xml:space="preserve">Etape 1 : Création de la Holding </w:t>
      </w:r>
    </w:p>
    <w:p w:rsidR="00904D58" w:rsidRPr="00E95107" w:rsidRDefault="008A4DE0" w:rsidP="00904D58">
      <w:pPr>
        <w:rPr>
          <w:rFonts w:ascii="Arial" w:hAnsi="Arial" w:cs="Arial"/>
        </w:rPr>
      </w:pPr>
      <w:r w:rsidRPr="00E95107">
        <w:rPr>
          <w:rFonts w:ascii="Arial" w:hAnsi="Arial" w:cs="Arial"/>
          <w:noProof/>
          <w:lang w:eastAsia="fr-FR"/>
        </w:rPr>
        <mc:AlternateContent>
          <mc:Choice Requires="wps">
            <w:drawing>
              <wp:anchor distT="0" distB="0" distL="114300" distR="114300" simplePos="0" relativeHeight="251658251" behindDoc="0" locked="0" layoutInCell="1" allowOverlap="1" wp14:anchorId="3FACD406" wp14:editId="0FEA947C">
                <wp:simplePos x="0" y="0"/>
                <wp:positionH relativeFrom="column">
                  <wp:posOffset>3923030</wp:posOffset>
                </wp:positionH>
                <wp:positionV relativeFrom="paragraph">
                  <wp:posOffset>588645</wp:posOffset>
                </wp:positionV>
                <wp:extent cx="45085" cy="1581785"/>
                <wp:effectExtent l="50800" t="0" r="56515" b="69215"/>
                <wp:wrapTopAndBottom/>
                <wp:docPr id="12" name="Connecteur droit avec flèche 12"/>
                <wp:cNvGraphicFramePr/>
                <a:graphic xmlns:a="http://schemas.openxmlformats.org/drawingml/2006/main">
                  <a:graphicData uri="http://schemas.microsoft.com/office/word/2010/wordprocessingShape">
                    <wps:wsp>
                      <wps:cNvCnPr/>
                      <wps:spPr>
                        <a:xfrm flipH="1">
                          <a:off x="0" y="0"/>
                          <a:ext cx="45085" cy="1581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BD904" id="Connecteur droit avec flèche 12" o:spid="_x0000_s1026" type="#_x0000_t32" style="position:absolute;margin-left:308.9pt;margin-top:46.35pt;width:3.55pt;height:124.5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49" behindDoc="0" locked="0" layoutInCell="1" allowOverlap="1" wp14:anchorId="343A2543" wp14:editId="376B16DB">
                <wp:simplePos x="0" y="0"/>
                <wp:positionH relativeFrom="column">
                  <wp:posOffset>2667000</wp:posOffset>
                </wp:positionH>
                <wp:positionV relativeFrom="paragraph">
                  <wp:posOffset>2174875</wp:posOffset>
                </wp:positionV>
                <wp:extent cx="1627505" cy="470535"/>
                <wp:effectExtent l="0" t="0" r="23495" b="37465"/>
                <wp:wrapTopAndBottom/>
                <wp:docPr id="10" name="Rectangle à coins arrondis 10"/>
                <wp:cNvGraphicFramePr/>
                <a:graphic xmlns:a="http://schemas.openxmlformats.org/drawingml/2006/main">
                  <a:graphicData uri="http://schemas.microsoft.com/office/word/2010/wordprocessingShape">
                    <wps:wsp>
                      <wps:cNvSpPr/>
                      <wps:spPr>
                        <a:xfrm>
                          <a:off x="0" y="0"/>
                          <a:ext cx="1627505" cy="47053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9603B" w:rsidRDefault="00F9603B" w:rsidP="00904D58">
                            <w:pPr>
                              <w:jc w:val="center"/>
                            </w:pPr>
                            <w:r>
                              <w:t>SCI VIVALDI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A2543" id="Rectangle à coins arrondis 10" o:spid="_x0000_s1031" style="position:absolute;margin-left:210pt;margin-top:171.25pt;width:128.15pt;height:37.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" fillcolor="white [3201]" strokecolor="#ffc000 [3207]" strokeweight="1pt">
                <v:stroke joinstyle="miter"/>
                <v:textbox>
                  <w:txbxContent>
                    <w:p w:rsidR="00F9603B" w:rsidRDefault="00F9603B" w:rsidP="00904D58">
                      <w:pPr>
                        <w:jc w:val="center"/>
                      </w:pPr>
                      <w:r>
                        <w:t>SCI VIVALDI</w:t>
                      </w:r>
                    </w:p>
                  </w:txbxContent>
                </v:textbox>
                <w10:wrap type="topAndBottom"/>
              </v:roundrect>
            </w:pict>
          </mc:Fallback>
        </mc:AlternateContent>
      </w:r>
      <w:r w:rsidRPr="00E95107">
        <w:rPr>
          <w:rFonts w:ascii="Arial" w:hAnsi="Arial" w:cs="Arial"/>
          <w:noProof/>
          <w:lang w:eastAsia="fr-FR"/>
        </w:rPr>
        <mc:AlternateContent>
          <mc:Choice Requires="wps">
            <w:drawing>
              <wp:anchor distT="0" distB="0" distL="114300" distR="114300" simplePos="0" relativeHeight="251658247" behindDoc="0" locked="0" layoutInCell="1" allowOverlap="1" wp14:anchorId="095D3506" wp14:editId="611451A0">
                <wp:simplePos x="0" y="0"/>
                <wp:positionH relativeFrom="column">
                  <wp:posOffset>2535555</wp:posOffset>
                </wp:positionH>
                <wp:positionV relativeFrom="paragraph">
                  <wp:posOffset>586740</wp:posOffset>
                </wp:positionV>
                <wp:extent cx="45085" cy="458470"/>
                <wp:effectExtent l="50800" t="0" r="56515" b="74930"/>
                <wp:wrapTopAndBottom/>
                <wp:docPr id="8" name="Connecteur droit avec flèche 8"/>
                <wp:cNvGraphicFramePr/>
                <a:graphic xmlns:a="http://schemas.openxmlformats.org/drawingml/2006/main">
                  <a:graphicData uri="http://schemas.microsoft.com/office/word/2010/wordprocessingShape">
                    <wps:wsp>
                      <wps:cNvCnPr/>
                      <wps:spPr>
                        <a:xfrm flipH="1">
                          <a:off x="0" y="0"/>
                          <a:ext cx="45085" cy="458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6CEB8" id="Connecteur droit avec flèche 8" o:spid="_x0000_s1026" type="#_x0000_t32" style="position:absolute;margin-left:199.65pt;margin-top:46.2pt;width:3.55pt;height:36.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46" behindDoc="0" locked="0" layoutInCell="1" allowOverlap="1" wp14:anchorId="28197C58" wp14:editId="2CC0663D">
                <wp:simplePos x="0" y="0"/>
                <wp:positionH relativeFrom="column">
                  <wp:posOffset>1666240</wp:posOffset>
                </wp:positionH>
                <wp:positionV relativeFrom="paragraph">
                  <wp:posOffset>1045845</wp:posOffset>
                </wp:positionV>
                <wp:extent cx="1711960" cy="494665"/>
                <wp:effectExtent l="0" t="0" r="15240" b="13335"/>
                <wp:wrapTopAndBottom/>
                <wp:docPr id="7" name="Rectangle à coins arrondis 7"/>
                <wp:cNvGraphicFramePr/>
                <a:graphic xmlns:a="http://schemas.openxmlformats.org/drawingml/2006/main">
                  <a:graphicData uri="http://schemas.microsoft.com/office/word/2010/wordprocessingShape">
                    <wps:wsp>
                      <wps:cNvSpPr/>
                      <wps:spPr>
                        <a:xfrm>
                          <a:off x="0" y="0"/>
                          <a:ext cx="1711960" cy="4946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603B" w:rsidRDefault="00F9603B" w:rsidP="00904D58">
                            <w:pPr>
                              <w:jc w:val="center"/>
                            </w:pPr>
                            <w:r>
                              <w:t>Société holding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97C58" id="Rectangle à coins arrondis 7" o:spid="_x0000_s1032" style="position:absolute;margin-left:131.2pt;margin-top:82.35pt;width:134.8pt;height:38.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" fillcolor="white [3201]" strokecolor="#70ad47 [3209]" strokeweight="1pt">
                <v:stroke joinstyle="miter"/>
                <v:textbox>
                  <w:txbxContent>
                    <w:p w:rsidR="00F9603B" w:rsidRDefault="00F9603B" w:rsidP="00904D58">
                      <w:pPr>
                        <w:jc w:val="center"/>
                      </w:pPr>
                      <w:r>
                        <w:t>Société holding</w:t>
                      </w:r>
                    </w:p>
                  </w:txbxContent>
                </v:textbox>
                <w10:wrap type="topAndBottom"/>
              </v:roundrect>
            </w:pict>
          </mc:Fallback>
        </mc:AlternateContent>
      </w:r>
      <w:r w:rsidRPr="00E95107">
        <w:rPr>
          <w:rFonts w:ascii="Arial" w:hAnsi="Arial" w:cs="Arial"/>
          <w:noProof/>
          <w:lang w:eastAsia="fr-FR"/>
        </w:rPr>
        <mc:AlternateContent>
          <mc:Choice Requires="wps">
            <w:drawing>
              <wp:anchor distT="0" distB="0" distL="114300" distR="114300" simplePos="0" relativeHeight="251658248" behindDoc="0" locked="0" layoutInCell="1" allowOverlap="1" wp14:anchorId="3CCE44F9" wp14:editId="27F4086D">
                <wp:simplePos x="0" y="0"/>
                <wp:positionH relativeFrom="column">
                  <wp:posOffset>3681730</wp:posOffset>
                </wp:positionH>
                <wp:positionV relativeFrom="paragraph">
                  <wp:posOffset>131445</wp:posOffset>
                </wp:positionV>
                <wp:extent cx="955675" cy="467995"/>
                <wp:effectExtent l="0" t="0" r="34925" b="14605"/>
                <wp:wrapTopAndBottom/>
                <wp:docPr id="9" name="Rectangle 9"/>
                <wp:cNvGraphicFramePr/>
                <a:graphic xmlns:a="http://schemas.openxmlformats.org/drawingml/2006/main">
                  <a:graphicData uri="http://schemas.microsoft.com/office/word/2010/wordprocessingShape">
                    <wps:wsp>
                      <wps:cNvSpPr/>
                      <wps:spPr>
                        <a:xfrm>
                          <a:off x="0" y="0"/>
                          <a:ext cx="955675" cy="46799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Monsieur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44F9" id="Rectangle 9" o:spid="_x0000_s1033" style="position:absolute;margin-left:289.9pt;margin-top:10.35pt;width:75.25pt;height:36.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" fillcolor="white [3201]" strokecolor="#4472c4 [3208]" strokeweight="1pt">
                <v:textbox>
                  <w:txbxContent>
                    <w:p w:rsidR="00F9603B" w:rsidRDefault="00F9603B" w:rsidP="00904D58">
                      <w:pPr>
                        <w:jc w:val="center"/>
                      </w:pPr>
                      <w:r>
                        <w:t>Monsieur</w:t>
                      </w:r>
                    </w:p>
                  </w:txbxContent>
                </v:textbox>
                <w10:wrap type="topAndBottom"/>
              </v:rect>
            </w:pict>
          </mc:Fallback>
        </mc:AlternateContent>
      </w:r>
      <w:r w:rsidRPr="00E95107">
        <w:rPr>
          <w:rFonts w:ascii="Arial" w:hAnsi="Arial" w:cs="Arial"/>
          <w:noProof/>
          <w:lang w:eastAsia="fr-FR"/>
        </w:rPr>
        <mc:AlternateContent>
          <mc:Choice Requires="wps">
            <w:drawing>
              <wp:anchor distT="0" distB="0" distL="114300" distR="114300" simplePos="0" relativeHeight="251658245" behindDoc="0" locked="0" layoutInCell="1" allowOverlap="1" wp14:anchorId="5EA28082" wp14:editId="215EF87F">
                <wp:simplePos x="0" y="0"/>
                <wp:positionH relativeFrom="column">
                  <wp:posOffset>2009140</wp:posOffset>
                </wp:positionH>
                <wp:positionV relativeFrom="paragraph">
                  <wp:posOffset>131445</wp:posOffset>
                </wp:positionV>
                <wp:extent cx="973455" cy="457835"/>
                <wp:effectExtent l="0" t="0" r="17145" b="24765"/>
                <wp:wrapTopAndBottom/>
                <wp:docPr id="6" name="Rectangle 6"/>
                <wp:cNvGraphicFramePr/>
                <a:graphic xmlns:a="http://schemas.openxmlformats.org/drawingml/2006/main">
                  <a:graphicData uri="http://schemas.microsoft.com/office/word/2010/wordprocessingShape">
                    <wps:wsp>
                      <wps:cNvSpPr/>
                      <wps:spPr>
                        <a:xfrm>
                          <a:off x="0" y="0"/>
                          <a:ext cx="973455" cy="45783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Madame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28082" id="Rectangle 6" o:spid="_x0000_s1034" style="position:absolute;margin-left:158.2pt;margin-top:10.35pt;width:76.65pt;height:36.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" fillcolor="white [3201]" strokecolor="#4472c4 [3208]" strokeweight="1pt">
                <v:textbox>
                  <w:txbxContent>
                    <w:p w:rsidR="00F9603B" w:rsidRDefault="00F9603B" w:rsidP="00904D58">
                      <w:pPr>
                        <w:jc w:val="center"/>
                      </w:pPr>
                      <w:r>
                        <w:t>Madame</w:t>
                      </w:r>
                    </w:p>
                  </w:txbxContent>
                </v:textbox>
                <w10:wrap type="topAndBottom"/>
              </v:rect>
            </w:pict>
          </mc:Fallback>
        </mc:AlternateContent>
      </w:r>
      <w:r w:rsidR="00904D58" w:rsidRPr="00E95107">
        <w:rPr>
          <w:rFonts w:ascii="Arial" w:hAnsi="Arial" w:cs="Arial"/>
          <w:noProof/>
          <w:lang w:eastAsia="fr-FR"/>
        </w:rPr>
        <mc:AlternateContent>
          <mc:Choice Requires="wps">
            <w:drawing>
              <wp:anchor distT="0" distB="0" distL="114300" distR="114300" simplePos="0" relativeHeight="251658250" behindDoc="0" locked="0" layoutInCell="1" allowOverlap="1" wp14:anchorId="2E2B3883" wp14:editId="2DFB25F2">
                <wp:simplePos x="0" y="0"/>
                <wp:positionH relativeFrom="column">
                  <wp:posOffset>2630805</wp:posOffset>
                </wp:positionH>
                <wp:positionV relativeFrom="paragraph">
                  <wp:posOffset>1562735</wp:posOffset>
                </wp:positionV>
                <wp:extent cx="808355" cy="620395"/>
                <wp:effectExtent l="0" t="0" r="106045" b="65405"/>
                <wp:wrapTopAndBottom/>
                <wp:docPr id="11" name="Connecteur droit avec flèche 11"/>
                <wp:cNvGraphicFramePr/>
                <a:graphic xmlns:a="http://schemas.openxmlformats.org/drawingml/2006/main">
                  <a:graphicData uri="http://schemas.microsoft.com/office/word/2010/wordprocessingShape">
                    <wps:wsp>
                      <wps:cNvCnPr/>
                      <wps:spPr>
                        <a:xfrm>
                          <a:off x="0" y="0"/>
                          <a:ext cx="808355" cy="620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E2036" id="Connecteur droit avec flèche 11" o:spid="_x0000_s1026" type="#_x0000_t32" style="position:absolute;margin-left:207.15pt;margin-top:123.05pt;width:63.65pt;height:4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" strokecolor="#5b9bd5 [3204]" strokeweight=".5pt">
                <v:stroke endarrow="block" joinstyle="miter"/>
                <w10:wrap type="topAndBottom"/>
              </v:shape>
            </w:pict>
          </mc:Fallback>
        </mc:AlternateContent>
      </w:r>
    </w:p>
    <w:p w:rsidR="00904D58" w:rsidRPr="00E95107" w:rsidRDefault="00904D58" w:rsidP="00904D58">
      <w:pPr>
        <w:rPr>
          <w:rFonts w:ascii="Arial" w:hAnsi="Arial" w:cs="Arial"/>
        </w:rPr>
      </w:pPr>
    </w:p>
    <w:p w:rsidR="00904D58" w:rsidRPr="00E95107" w:rsidRDefault="008A4DE0" w:rsidP="00904D58">
      <w:pPr>
        <w:tabs>
          <w:tab w:val="left" w:pos="3273"/>
        </w:tabs>
        <w:rPr>
          <w:rFonts w:ascii="Arial" w:hAnsi="Arial" w:cs="Arial"/>
          <w:b/>
        </w:rPr>
      </w:pPr>
      <w:r w:rsidRPr="00E95107">
        <w:rPr>
          <w:rFonts w:ascii="Arial" w:hAnsi="Arial" w:cs="Arial"/>
          <w:noProof/>
          <w:lang w:eastAsia="fr-FR"/>
        </w:rPr>
        <mc:AlternateContent>
          <mc:Choice Requires="wps">
            <w:drawing>
              <wp:anchor distT="0" distB="0" distL="114300" distR="114300" simplePos="0" relativeHeight="251658262" behindDoc="0" locked="0" layoutInCell="1" allowOverlap="1" wp14:anchorId="1F8B8EA2" wp14:editId="045B7FE7">
                <wp:simplePos x="0" y="0"/>
                <wp:positionH relativeFrom="column">
                  <wp:posOffset>3037840</wp:posOffset>
                </wp:positionH>
                <wp:positionV relativeFrom="paragraph">
                  <wp:posOffset>870585</wp:posOffset>
                </wp:positionV>
                <wp:extent cx="1696720" cy="1452880"/>
                <wp:effectExtent l="50800" t="0" r="30480" b="71120"/>
                <wp:wrapTopAndBottom/>
                <wp:docPr id="31" name="Connecteur droit avec flèche 31"/>
                <wp:cNvGraphicFramePr/>
                <a:graphic xmlns:a="http://schemas.openxmlformats.org/drawingml/2006/main">
                  <a:graphicData uri="http://schemas.microsoft.com/office/word/2010/wordprocessingShape">
                    <wps:wsp>
                      <wps:cNvCnPr/>
                      <wps:spPr>
                        <a:xfrm flipH="1">
                          <a:off x="0" y="0"/>
                          <a:ext cx="1696720" cy="145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E98AD" id="Connecteur droit avec flèche 31" o:spid="_x0000_s1026" type="#_x0000_t32" style="position:absolute;margin-left:239.2pt;margin-top:68.55pt;width:133.6pt;height:114.4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61" behindDoc="0" locked="0" layoutInCell="1" allowOverlap="1" wp14:anchorId="2DAB8246" wp14:editId="7ED94BF6">
                <wp:simplePos x="0" y="0"/>
                <wp:positionH relativeFrom="column">
                  <wp:posOffset>2466340</wp:posOffset>
                </wp:positionH>
                <wp:positionV relativeFrom="paragraph">
                  <wp:posOffset>1866900</wp:posOffset>
                </wp:positionV>
                <wp:extent cx="589280" cy="498475"/>
                <wp:effectExtent l="0" t="0" r="71120" b="85725"/>
                <wp:wrapTopAndBottom/>
                <wp:docPr id="29" name="Connecteur droit avec flèche 29"/>
                <wp:cNvGraphicFramePr/>
                <a:graphic xmlns:a="http://schemas.openxmlformats.org/drawingml/2006/main">
                  <a:graphicData uri="http://schemas.microsoft.com/office/word/2010/wordprocessingShape">
                    <wps:wsp>
                      <wps:cNvCnPr/>
                      <wps:spPr>
                        <a:xfrm>
                          <a:off x="0" y="0"/>
                          <a:ext cx="589280" cy="498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6FCE5" id="Connecteur droit avec flèche 29" o:spid="_x0000_s1026" type="#_x0000_t32" style="position:absolute;margin-left:194.2pt;margin-top:147pt;width:46.4pt;height:3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56" behindDoc="0" locked="0" layoutInCell="1" allowOverlap="1" wp14:anchorId="5E61A0CD" wp14:editId="222A9CA7">
                <wp:simplePos x="0" y="0"/>
                <wp:positionH relativeFrom="column">
                  <wp:posOffset>2237740</wp:posOffset>
                </wp:positionH>
                <wp:positionV relativeFrom="paragraph">
                  <wp:posOffset>2357755</wp:posOffset>
                </wp:positionV>
                <wp:extent cx="1612900" cy="537210"/>
                <wp:effectExtent l="0" t="0" r="38100" b="21590"/>
                <wp:wrapTopAndBottom/>
                <wp:docPr id="39" name="Rectangle à coins arrondis 39"/>
                <wp:cNvGraphicFramePr/>
                <a:graphic xmlns:a="http://schemas.openxmlformats.org/drawingml/2006/main">
                  <a:graphicData uri="http://schemas.microsoft.com/office/word/2010/wordprocessingShape">
                    <wps:wsp>
                      <wps:cNvSpPr/>
                      <wps:spPr>
                        <a:xfrm>
                          <a:off x="0" y="0"/>
                          <a:ext cx="1612900" cy="53721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9603B" w:rsidRDefault="00F9603B" w:rsidP="00904D58">
                            <w:pPr>
                              <w:jc w:val="center"/>
                            </w:pPr>
                            <w:r>
                              <w:t>SCI VIVALDI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1A0CD" id="Rectangle à coins arrondis 39" o:spid="_x0000_s1035" style="position:absolute;margin-left:176.2pt;margin-top:185.65pt;width:127pt;height:42.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" fillcolor="white [3201]" strokecolor="#ffc000 [3207]" strokeweight="1pt">
                <v:stroke joinstyle="miter"/>
                <v:textbox>
                  <w:txbxContent>
                    <w:p w:rsidR="00F9603B" w:rsidRDefault="00F9603B" w:rsidP="00904D58">
                      <w:pPr>
                        <w:jc w:val="center"/>
                      </w:pPr>
                      <w:r>
                        <w:t>SCI VIVALDI</w:t>
                      </w:r>
                    </w:p>
                  </w:txbxContent>
                </v:textbox>
                <w10:wrap type="topAndBottom"/>
              </v:roundrect>
            </w:pict>
          </mc:Fallback>
        </mc:AlternateContent>
      </w:r>
      <w:r w:rsidRPr="00E95107">
        <w:rPr>
          <w:rFonts w:ascii="Arial" w:hAnsi="Arial" w:cs="Arial"/>
          <w:noProof/>
          <w:lang w:eastAsia="fr-FR"/>
        </w:rPr>
        <mc:AlternateContent>
          <mc:Choice Requires="wps">
            <w:drawing>
              <wp:anchor distT="0" distB="0" distL="114300" distR="114300" simplePos="0" relativeHeight="251658253" behindDoc="0" locked="0" layoutInCell="1" allowOverlap="1" wp14:anchorId="737173AB" wp14:editId="6E0D148B">
                <wp:simplePos x="0" y="0"/>
                <wp:positionH relativeFrom="column">
                  <wp:posOffset>1551940</wp:posOffset>
                </wp:positionH>
                <wp:positionV relativeFrom="paragraph">
                  <wp:posOffset>1352550</wp:posOffset>
                </wp:positionV>
                <wp:extent cx="1615440" cy="513715"/>
                <wp:effectExtent l="0" t="0" r="35560" b="19685"/>
                <wp:wrapTopAndBottom/>
                <wp:docPr id="40" name="Rectangle à coins arrondis 40"/>
                <wp:cNvGraphicFramePr/>
                <a:graphic xmlns:a="http://schemas.openxmlformats.org/drawingml/2006/main">
                  <a:graphicData uri="http://schemas.microsoft.com/office/word/2010/wordprocessingShape">
                    <wps:wsp>
                      <wps:cNvSpPr/>
                      <wps:spPr>
                        <a:xfrm>
                          <a:off x="0" y="0"/>
                          <a:ext cx="1615440" cy="5137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603B" w:rsidRDefault="00F9603B" w:rsidP="00904D58">
                            <w:pPr>
                              <w:jc w:val="center"/>
                            </w:pPr>
                            <w:r>
                              <w:t>Société holding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173AB" id="Rectangle à coins arrondis 40" o:spid="_x0000_s1036" style="position:absolute;margin-left:122.2pt;margin-top:106.5pt;width:127.2pt;height:40.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" fillcolor="white [3201]" strokecolor="#70ad47 [3209]" strokeweight="1pt">
                <v:stroke joinstyle="miter"/>
                <v:textbox>
                  <w:txbxContent>
                    <w:p w:rsidR="00F9603B" w:rsidRDefault="00F9603B" w:rsidP="00904D58">
                      <w:pPr>
                        <w:jc w:val="center"/>
                      </w:pPr>
                      <w:r>
                        <w:t>Société holding</w:t>
                      </w:r>
                    </w:p>
                  </w:txbxContent>
                </v:textbox>
                <w10:wrap type="topAndBottom"/>
              </v:roundrect>
            </w:pict>
          </mc:Fallback>
        </mc:AlternateContent>
      </w:r>
      <w:r w:rsidRPr="00E95107">
        <w:rPr>
          <w:rFonts w:ascii="Arial" w:hAnsi="Arial" w:cs="Arial"/>
          <w:noProof/>
          <w:lang w:eastAsia="fr-FR"/>
        </w:rPr>
        <mc:AlternateContent>
          <mc:Choice Requires="wps">
            <w:drawing>
              <wp:anchor distT="0" distB="0" distL="114300" distR="114300" simplePos="0" relativeHeight="251658255" behindDoc="0" locked="0" layoutInCell="1" allowOverlap="1" wp14:anchorId="6FF7A8FF" wp14:editId="095CC5C3">
                <wp:simplePos x="0" y="0"/>
                <wp:positionH relativeFrom="column">
                  <wp:posOffset>4385310</wp:posOffset>
                </wp:positionH>
                <wp:positionV relativeFrom="paragraph">
                  <wp:posOffset>381000</wp:posOffset>
                </wp:positionV>
                <wp:extent cx="937895" cy="492125"/>
                <wp:effectExtent l="0" t="0" r="27305" b="15875"/>
                <wp:wrapTopAndBottom/>
                <wp:docPr id="38" name="Rectangle 38"/>
                <wp:cNvGraphicFramePr/>
                <a:graphic xmlns:a="http://schemas.openxmlformats.org/drawingml/2006/main">
                  <a:graphicData uri="http://schemas.microsoft.com/office/word/2010/wordprocessingShape">
                    <wps:wsp>
                      <wps:cNvSpPr/>
                      <wps:spPr>
                        <a:xfrm>
                          <a:off x="0" y="0"/>
                          <a:ext cx="937895" cy="49212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Monsieur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7A8FF" id="Rectangle 38" o:spid="_x0000_s1037" style="position:absolute;margin-left:345.3pt;margin-top:30pt;width:73.85pt;height:3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" fillcolor="white [3201]" strokecolor="#4472c4 [3208]" strokeweight="1pt">
                <v:textbox>
                  <w:txbxContent>
                    <w:p w:rsidR="00F9603B" w:rsidRDefault="00F9603B" w:rsidP="00904D58">
                      <w:pPr>
                        <w:jc w:val="center"/>
                      </w:pPr>
                      <w:r>
                        <w:t>Monsieur</w:t>
                      </w:r>
                    </w:p>
                  </w:txbxContent>
                </v:textbox>
                <w10:wrap type="topAndBottom"/>
              </v:rect>
            </w:pict>
          </mc:Fallback>
        </mc:AlternateContent>
      </w:r>
      <w:r w:rsidRPr="00E95107">
        <w:rPr>
          <w:rFonts w:ascii="Arial" w:hAnsi="Arial" w:cs="Arial"/>
          <w:noProof/>
          <w:lang w:eastAsia="fr-FR"/>
        </w:rPr>
        <mc:AlternateContent>
          <mc:Choice Requires="wps">
            <w:drawing>
              <wp:anchor distT="0" distB="0" distL="114300" distR="114300" simplePos="0" relativeHeight="251658257" behindDoc="0" locked="0" layoutInCell="1" allowOverlap="1" wp14:anchorId="3836FCB3" wp14:editId="250191CA">
                <wp:simplePos x="0" y="0"/>
                <wp:positionH relativeFrom="column">
                  <wp:posOffset>3152140</wp:posOffset>
                </wp:positionH>
                <wp:positionV relativeFrom="paragraph">
                  <wp:posOffset>381000</wp:posOffset>
                </wp:positionV>
                <wp:extent cx="885190" cy="471805"/>
                <wp:effectExtent l="0" t="0" r="29210" b="36195"/>
                <wp:wrapTopAndBottom/>
                <wp:docPr id="36" name="Rectangle 36"/>
                <wp:cNvGraphicFramePr/>
                <a:graphic xmlns:a="http://schemas.openxmlformats.org/drawingml/2006/main">
                  <a:graphicData uri="http://schemas.microsoft.com/office/word/2010/wordprocessingShape">
                    <wps:wsp>
                      <wps:cNvSpPr/>
                      <wps:spPr>
                        <a:xfrm>
                          <a:off x="0" y="0"/>
                          <a:ext cx="885190" cy="47180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Madame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6FCB3" id="Rectangle 36" o:spid="_x0000_s1038" style="position:absolute;margin-left:248.2pt;margin-top:30pt;width:69.7pt;height:3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" fillcolor="white [3201]" strokecolor="#4472c4 [3208]" strokeweight="1pt">
                <v:textbox>
                  <w:txbxContent>
                    <w:p w:rsidR="00F9603B" w:rsidRDefault="00F9603B" w:rsidP="00904D58">
                      <w:pPr>
                        <w:jc w:val="center"/>
                      </w:pPr>
                      <w:r>
                        <w:t>Madame</w:t>
                      </w:r>
                    </w:p>
                  </w:txbxContent>
                </v:textbox>
                <w10:wrap type="topAndBottom"/>
              </v:rect>
            </w:pict>
          </mc:Fallback>
        </mc:AlternateContent>
      </w:r>
      <w:r w:rsidRPr="00E95107">
        <w:rPr>
          <w:rFonts w:ascii="Arial" w:hAnsi="Arial" w:cs="Arial"/>
          <w:noProof/>
          <w:lang w:eastAsia="fr-FR"/>
        </w:rPr>
        <mc:AlternateContent>
          <mc:Choice Requires="wps">
            <w:drawing>
              <wp:anchor distT="0" distB="0" distL="114300" distR="114300" simplePos="0" relativeHeight="251658258" behindDoc="0" locked="0" layoutInCell="1" allowOverlap="1" wp14:anchorId="18E4CA84" wp14:editId="20F76DC9">
                <wp:simplePos x="0" y="0"/>
                <wp:positionH relativeFrom="column">
                  <wp:posOffset>2009140</wp:posOffset>
                </wp:positionH>
                <wp:positionV relativeFrom="paragraph">
                  <wp:posOffset>381000</wp:posOffset>
                </wp:positionV>
                <wp:extent cx="882650" cy="451485"/>
                <wp:effectExtent l="0" t="0" r="31750" b="31115"/>
                <wp:wrapTopAndBottom/>
                <wp:docPr id="37" name="Rectangle 37"/>
                <wp:cNvGraphicFramePr/>
                <a:graphic xmlns:a="http://schemas.openxmlformats.org/drawingml/2006/main">
                  <a:graphicData uri="http://schemas.microsoft.com/office/word/2010/wordprocessingShape">
                    <wps:wsp>
                      <wps:cNvSpPr/>
                      <wps:spPr>
                        <a:xfrm>
                          <a:off x="0" y="0"/>
                          <a:ext cx="882650" cy="45148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Ariane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4CA84" id="Rectangle 37" o:spid="_x0000_s1039" style="position:absolute;margin-left:158.2pt;margin-top:30pt;width:69.5pt;height:35.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" fillcolor="white [3201]" strokecolor="#4472c4 [3208]" strokeweight="1pt">
                <v:textbox>
                  <w:txbxContent>
                    <w:p w:rsidR="00F9603B" w:rsidRDefault="00F9603B" w:rsidP="00904D58">
                      <w:pPr>
                        <w:jc w:val="center"/>
                      </w:pPr>
                      <w:r>
                        <w:t>Ariane</w:t>
                      </w:r>
                    </w:p>
                  </w:txbxContent>
                </v:textbox>
                <w10:wrap type="topAndBottom"/>
              </v:rect>
            </w:pict>
          </mc:Fallback>
        </mc:AlternateContent>
      </w:r>
      <w:r w:rsidRPr="00E95107">
        <w:rPr>
          <w:rFonts w:ascii="Arial" w:hAnsi="Arial" w:cs="Arial"/>
          <w:noProof/>
          <w:lang w:eastAsia="fr-FR"/>
        </w:rPr>
        <mc:AlternateContent>
          <mc:Choice Requires="wps">
            <w:drawing>
              <wp:anchor distT="0" distB="0" distL="114300" distR="114300" simplePos="0" relativeHeight="251658252" behindDoc="0" locked="0" layoutInCell="1" allowOverlap="1" wp14:anchorId="75467BBB" wp14:editId="798F78BE">
                <wp:simplePos x="0" y="0"/>
                <wp:positionH relativeFrom="column">
                  <wp:posOffset>980440</wp:posOffset>
                </wp:positionH>
                <wp:positionV relativeFrom="paragraph">
                  <wp:posOffset>381000</wp:posOffset>
                </wp:positionV>
                <wp:extent cx="866140" cy="451485"/>
                <wp:effectExtent l="0" t="0" r="22860" b="31115"/>
                <wp:wrapTopAndBottom/>
                <wp:docPr id="18" name="Rectangle 18"/>
                <wp:cNvGraphicFramePr/>
                <a:graphic xmlns:a="http://schemas.openxmlformats.org/drawingml/2006/main">
                  <a:graphicData uri="http://schemas.microsoft.com/office/word/2010/wordprocessingShape">
                    <wps:wsp>
                      <wps:cNvSpPr/>
                      <wps:spPr>
                        <a:xfrm>
                          <a:off x="0" y="0"/>
                          <a:ext cx="866140" cy="451485"/>
                        </a:xfrm>
                        <a:prstGeom prst="rect">
                          <a:avLst/>
                        </a:prstGeom>
                      </wps:spPr>
                      <wps:style>
                        <a:lnRef idx="2">
                          <a:schemeClr val="accent5"/>
                        </a:lnRef>
                        <a:fillRef idx="1">
                          <a:schemeClr val="lt1"/>
                        </a:fillRef>
                        <a:effectRef idx="0">
                          <a:schemeClr val="accent5"/>
                        </a:effectRef>
                        <a:fontRef idx="minor">
                          <a:schemeClr val="dk1"/>
                        </a:fontRef>
                      </wps:style>
                      <wps:txbx>
                        <w:txbxContent>
                          <w:p w:rsidR="00F9603B" w:rsidRDefault="00F9603B" w:rsidP="00904D58">
                            <w:pPr>
                              <w:jc w:val="center"/>
                            </w:pPr>
                            <w:r>
                              <w:t>Marine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7BBB" id="Rectangle 18" o:spid="_x0000_s1040" style="position:absolute;margin-left:77.2pt;margin-top:30pt;width:68.2pt;height:35.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" fillcolor="white [3201]" strokecolor="#4472c4 [3208]" strokeweight="1pt">
                <v:textbox>
                  <w:txbxContent>
                    <w:p w:rsidR="00F9603B" w:rsidRDefault="00F9603B" w:rsidP="00904D58">
                      <w:pPr>
                        <w:jc w:val="center"/>
                      </w:pPr>
                      <w:r>
                        <w:t>Marine</w:t>
                      </w:r>
                    </w:p>
                  </w:txbxContent>
                </v:textbox>
                <w10:wrap type="topAndBottom"/>
              </v:rect>
            </w:pict>
          </mc:Fallback>
        </mc:AlternateContent>
      </w:r>
      <w:r w:rsidR="00904D58" w:rsidRPr="00E95107">
        <w:rPr>
          <w:rFonts w:ascii="Arial" w:hAnsi="Arial" w:cs="Arial"/>
          <w:b/>
        </w:rPr>
        <w:t xml:space="preserve">Etape 2 : Démembrement des parts de la Holding </w:t>
      </w:r>
      <w:r w:rsidR="00904D58" w:rsidRPr="00E95107">
        <w:rPr>
          <w:rFonts w:ascii="Arial" w:hAnsi="Arial" w:cs="Arial"/>
          <w:b/>
        </w:rPr>
        <w:tab/>
      </w:r>
    </w:p>
    <w:p w:rsidR="00904D58" w:rsidRPr="00E95107" w:rsidRDefault="00904D58" w:rsidP="00904D58">
      <w:pPr>
        <w:rPr>
          <w:rFonts w:ascii="Arial" w:hAnsi="Arial" w:cs="Arial"/>
        </w:rPr>
      </w:pPr>
      <w:r w:rsidRPr="00E95107">
        <w:rPr>
          <w:rFonts w:ascii="Arial" w:hAnsi="Arial" w:cs="Arial"/>
          <w:noProof/>
          <w:lang w:eastAsia="fr-FR"/>
        </w:rPr>
        <mc:AlternateContent>
          <mc:Choice Requires="wps">
            <w:drawing>
              <wp:anchor distT="0" distB="0" distL="114300" distR="114300" simplePos="0" relativeHeight="251658260" behindDoc="0" locked="0" layoutInCell="1" allowOverlap="1" wp14:anchorId="03BDA66E" wp14:editId="1DA68528">
                <wp:simplePos x="0" y="0"/>
                <wp:positionH relativeFrom="column">
                  <wp:posOffset>2541673</wp:posOffset>
                </wp:positionH>
                <wp:positionV relativeFrom="paragraph">
                  <wp:posOffset>532765</wp:posOffset>
                </wp:positionV>
                <wp:extent cx="1202632" cy="498764"/>
                <wp:effectExtent l="50800" t="0" r="42545" b="85725"/>
                <wp:wrapTopAndBottom/>
                <wp:docPr id="28" name="Connecteur droit avec flèche 28"/>
                <wp:cNvGraphicFramePr/>
                <a:graphic xmlns:a="http://schemas.openxmlformats.org/drawingml/2006/main">
                  <a:graphicData uri="http://schemas.microsoft.com/office/word/2010/wordprocessingShape">
                    <wps:wsp>
                      <wps:cNvCnPr/>
                      <wps:spPr>
                        <a:xfrm flipH="1">
                          <a:off x="0" y="0"/>
                          <a:ext cx="1202632" cy="4987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DCE9B" id="Connecteur droit avec flèche 28" o:spid="_x0000_s1026" type="#_x0000_t32" style="position:absolute;margin-left:200.15pt;margin-top:41.95pt;width:94.7pt;height:39.2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59" behindDoc="0" locked="0" layoutInCell="1" allowOverlap="1" wp14:anchorId="184F160B" wp14:editId="12357024">
                <wp:simplePos x="0" y="0"/>
                <wp:positionH relativeFrom="column">
                  <wp:posOffset>1212387</wp:posOffset>
                </wp:positionH>
                <wp:positionV relativeFrom="paragraph">
                  <wp:posOffset>532765</wp:posOffset>
                </wp:positionV>
                <wp:extent cx="1079904" cy="509847"/>
                <wp:effectExtent l="0" t="0" r="88900" b="74930"/>
                <wp:wrapTopAndBottom/>
                <wp:docPr id="27" name="Connecteur droit avec flèche 27"/>
                <wp:cNvGraphicFramePr/>
                <a:graphic xmlns:a="http://schemas.openxmlformats.org/drawingml/2006/main">
                  <a:graphicData uri="http://schemas.microsoft.com/office/word/2010/wordprocessingShape">
                    <wps:wsp>
                      <wps:cNvCnPr/>
                      <wps:spPr>
                        <a:xfrm>
                          <a:off x="0" y="0"/>
                          <a:ext cx="1079904" cy="509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BF923" id="Connecteur droit avec flèche 27" o:spid="_x0000_s1026" type="#_x0000_t32" style="position:absolute;margin-left:95.45pt;margin-top:41.95pt;width:85.05pt;height:40.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" strokecolor="#5b9bd5 [3204]" strokeweight=".5pt">
                <v:stroke endarrow="block" joinstyle="miter"/>
                <w10:wrap type="topAndBottom"/>
              </v:shape>
            </w:pict>
          </mc:Fallback>
        </mc:AlternateContent>
      </w:r>
      <w:r w:rsidRPr="00E95107">
        <w:rPr>
          <w:rFonts w:ascii="Arial" w:hAnsi="Arial" w:cs="Arial"/>
          <w:noProof/>
          <w:lang w:eastAsia="fr-FR"/>
        </w:rPr>
        <mc:AlternateContent>
          <mc:Choice Requires="wps">
            <w:drawing>
              <wp:anchor distT="0" distB="0" distL="114300" distR="114300" simplePos="0" relativeHeight="251658254" behindDoc="0" locked="0" layoutInCell="1" allowOverlap="1" wp14:anchorId="67E14134" wp14:editId="478F57D5">
                <wp:simplePos x="0" y="0"/>
                <wp:positionH relativeFrom="column">
                  <wp:posOffset>2407285</wp:posOffset>
                </wp:positionH>
                <wp:positionV relativeFrom="paragraph">
                  <wp:posOffset>469900</wp:posOffset>
                </wp:positionV>
                <wp:extent cx="45085" cy="581660"/>
                <wp:effectExtent l="50800" t="0" r="56515" b="78740"/>
                <wp:wrapTopAndBottom/>
                <wp:docPr id="19" name="Connecteur droit avec flèche 19"/>
                <wp:cNvGraphicFramePr/>
                <a:graphic xmlns:a="http://schemas.openxmlformats.org/drawingml/2006/main">
                  <a:graphicData uri="http://schemas.microsoft.com/office/word/2010/wordprocessingShape">
                    <wps:wsp>
                      <wps:cNvCnPr/>
                      <wps:spPr>
                        <a:xfrm flipH="1">
                          <a:off x="0" y="0"/>
                          <a:ext cx="45085" cy="581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E485E" id="Connecteur droit avec flèche 19" o:spid="_x0000_s1026" type="#_x0000_t32" style="position:absolute;margin-left:189.55pt;margin-top:37pt;width:3.55pt;height:45.8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" strokecolor="#5b9bd5 [3204]" strokeweight=".5pt">
                <v:stroke endarrow="block" joinstyle="miter"/>
                <w10:wrap type="topAndBottom"/>
              </v:shape>
            </w:pict>
          </mc:Fallback>
        </mc:AlternateContent>
      </w:r>
    </w:p>
    <w:p w:rsidR="007E4552" w:rsidRPr="00E95107" w:rsidRDefault="007E4552" w:rsidP="00D54A1C">
      <w:pPr>
        <w:spacing w:after="240"/>
        <w:rPr>
          <w:rFonts w:ascii="Arial" w:eastAsia="Times New Roman" w:hAnsi="Arial" w:cs="Arial"/>
          <w:lang w:eastAsia="fr-FR"/>
        </w:rPr>
      </w:pPr>
    </w:p>
    <w:p w:rsidR="00D54A1C" w:rsidRPr="00E95107" w:rsidRDefault="00D54A1C" w:rsidP="008A4DE0">
      <w:pPr>
        <w:spacing w:line="360" w:lineRule="auto"/>
        <w:jc w:val="both"/>
        <w:textAlignment w:val="baseline"/>
        <w:rPr>
          <w:rFonts w:ascii="Arial" w:eastAsia="Arial" w:hAnsi="Arial" w:cs="Arial"/>
          <w:b/>
          <w:color w:val="000000" w:themeColor="text1"/>
          <w:sz w:val="22"/>
          <w:szCs w:val="22"/>
          <w:lang w:eastAsia="fr-FR"/>
        </w:rPr>
      </w:pPr>
      <w:r w:rsidRPr="00E95107">
        <w:rPr>
          <w:rFonts w:ascii="Arial" w:eastAsia="Arial" w:hAnsi="Arial" w:cs="Arial"/>
          <w:b/>
          <w:color w:val="000000" w:themeColor="text1"/>
          <w:sz w:val="22"/>
          <w:szCs w:val="22"/>
          <w:lang w:eastAsia="fr-FR"/>
        </w:rPr>
        <w:t xml:space="preserve">Démembrement des titres de la holding et donation de la nue-propriété des </w:t>
      </w:r>
      <w:r w:rsidR="007E4552" w:rsidRPr="00E95107">
        <w:rPr>
          <w:rFonts w:ascii="Arial" w:eastAsia="Arial" w:hAnsi="Arial" w:cs="Arial"/>
          <w:b/>
          <w:color w:val="000000" w:themeColor="text1"/>
          <w:sz w:val="22"/>
          <w:szCs w:val="22"/>
          <w:lang w:eastAsia="fr-FR"/>
        </w:rPr>
        <w:t>parts à</w:t>
      </w:r>
      <w:r w:rsidRPr="00E95107">
        <w:rPr>
          <w:rFonts w:ascii="Arial" w:eastAsia="Arial" w:hAnsi="Arial" w:cs="Arial"/>
          <w:b/>
          <w:color w:val="000000" w:themeColor="text1"/>
          <w:sz w:val="22"/>
          <w:szCs w:val="22"/>
          <w:lang w:eastAsia="fr-FR"/>
        </w:rPr>
        <w:t xml:space="preserve"> vos enfants</w:t>
      </w:r>
    </w:p>
    <w:p w:rsidR="00D54A1C" w:rsidRPr="00E95107" w:rsidRDefault="00D54A1C" w:rsidP="00ED08A7">
      <w:pPr>
        <w:spacing w:line="360" w:lineRule="auto"/>
        <w:jc w:val="both"/>
        <w:rPr>
          <w:rFonts w:ascii="Arial" w:eastAsia="Times New Roman" w:hAnsi="Arial" w:cs="Arial"/>
          <w:sz w:val="24"/>
          <w:lang w:eastAsia="fr-FR"/>
        </w:rPr>
      </w:pPr>
      <w:r w:rsidRPr="00E95107">
        <w:rPr>
          <w:rFonts w:ascii="Arial" w:eastAsia="Times New Roman" w:hAnsi="Arial" w:cs="Arial"/>
          <w:sz w:val="24"/>
          <w:lang w:eastAsia="fr-FR"/>
        </w:rPr>
        <w:t xml:space="preserve">Madame va effectuer une donation de la </w:t>
      </w:r>
      <w:r w:rsidR="00B07017" w:rsidRPr="00E95107">
        <w:rPr>
          <w:rFonts w:ascii="Arial" w:eastAsia="Times New Roman" w:hAnsi="Arial" w:cs="Arial"/>
          <w:sz w:val="24"/>
          <w:lang w:eastAsia="fr-FR"/>
        </w:rPr>
        <w:t>nue-propriété</w:t>
      </w:r>
      <w:r w:rsidRPr="00E95107">
        <w:rPr>
          <w:rFonts w:ascii="Arial" w:eastAsia="Times New Roman" w:hAnsi="Arial" w:cs="Arial"/>
          <w:sz w:val="24"/>
          <w:lang w:eastAsia="fr-FR"/>
        </w:rPr>
        <w:t xml:space="preserve"> de ses parts à Marina et </w:t>
      </w:r>
      <w:r w:rsidR="00B07017" w:rsidRPr="00E95107">
        <w:rPr>
          <w:rFonts w:ascii="Arial" w:eastAsia="Times New Roman" w:hAnsi="Arial" w:cs="Arial"/>
          <w:sz w:val="24"/>
          <w:lang w:eastAsia="fr-FR"/>
        </w:rPr>
        <w:t>Ariane</w:t>
      </w:r>
      <w:r w:rsidRPr="00E95107">
        <w:rPr>
          <w:rFonts w:ascii="Arial" w:eastAsia="Times New Roman" w:hAnsi="Arial" w:cs="Arial"/>
          <w:sz w:val="24"/>
          <w:lang w:eastAsia="fr-FR"/>
        </w:rPr>
        <w:t>.</w:t>
      </w:r>
    </w:p>
    <w:p w:rsidR="00D54A1C" w:rsidRPr="00E95107" w:rsidRDefault="00D54A1C" w:rsidP="00ED08A7">
      <w:pPr>
        <w:spacing w:line="360" w:lineRule="auto"/>
        <w:jc w:val="both"/>
        <w:rPr>
          <w:rFonts w:ascii="Arial" w:eastAsia="Arial,Times New Roman" w:hAnsi="Arial" w:cs="Arial"/>
          <w:sz w:val="24"/>
          <w:szCs w:val="24"/>
          <w:lang w:eastAsia="fr-FR"/>
        </w:rPr>
      </w:pPr>
      <w:r w:rsidRPr="00E95107">
        <w:rPr>
          <w:rFonts w:ascii="Arial" w:eastAsia="Arial,Times New Roman" w:hAnsi="Arial" w:cs="Arial"/>
          <w:sz w:val="24"/>
          <w:szCs w:val="24"/>
          <w:lang w:eastAsia="fr-FR"/>
        </w:rPr>
        <w:t xml:space="preserve">En égard au barème de l’article 669 du code général des </w:t>
      </w:r>
      <w:r w:rsidR="09C67571" w:rsidRPr="00E95107">
        <w:rPr>
          <w:rFonts w:ascii="Arial" w:eastAsia="Arial,Times New Roman" w:hAnsi="Arial" w:cs="Arial"/>
          <w:sz w:val="24"/>
          <w:szCs w:val="24"/>
          <w:lang w:eastAsia="fr-FR"/>
        </w:rPr>
        <w:t>impôts</w:t>
      </w:r>
      <w:r w:rsidRPr="00E95107">
        <w:rPr>
          <w:rFonts w:ascii="Arial" w:eastAsia="Arial,Times New Roman" w:hAnsi="Arial" w:cs="Arial"/>
          <w:sz w:val="24"/>
          <w:szCs w:val="24"/>
          <w:lang w:eastAsia="fr-FR"/>
        </w:rPr>
        <w:t>, la valeur des parts démembré</w:t>
      </w:r>
      <w:r w:rsidR="007E4552" w:rsidRPr="00E95107">
        <w:rPr>
          <w:rFonts w:ascii="Arial" w:eastAsia="Arial,Times New Roman" w:hAnsi="Arial" w:cs="Arial"/>
          <w:sz w:val="24"/>
          <w:szCs w:val="24"/>
          <w:lang w:eastAsia="fr-FR"/>
        </w:rPr>
        <w:t>es</w:t>
      </w:r>
      <w:r w:rsidRPr="00E95107">
        <w:rPr>
          <w:rFonts w:ascii="Arial" w:eastAsia="Arial,Times New Roman" w:hAnsi="Arial" w:cs="Arial"/>
          <w:sz w:val="24"/>
          <w:szCs w:val="24"/>
          <w:lang w:eastAsia="fr-FR"/>
        </w:rPr>
        <w:t xml:space="preserve"> sera égale à 50% de la valeur de la </w:t>
      </w:r>
      <w:r w:rsidR="00B07017" w:rsidRPr="00E95107">
        <w:rPr>
          <w:rFonts w:ascii="Arial" w:eastAsia="Arial,Times New Roman" w:hAnsi="Arial" w:cs="Arial"/>
          <w:sz w:val="24"/>
          <w:szCs w:val="24"/>
          <w:lang w:eastAsia="fr-FR"/>
        </w:rPr>
        <w:t>nue-propriété</w:t>
      </w:r>
      <w:r w:rsidRPr="00E95107">
        <w:rPr>
          <w:rFonts w:ascii="Arial" w:eastAsia="Arial,Times New Roman" w:hAnsi="Arial" w:cs="Arial"/>
          <w:sz w:val="24"/>
          <w:szCs w:val="24"/>
          <w:lang w:eastAsia="fr-FR"/>
        </w:rPr>
        <w:t>.</w:t>
      </w:r>
    </w:p>
    <w:p w:rsidR="00D54A1C" w:rsidRPr="00E95107" w:rsidRDefault="00D54A1C" w:rsidP="00D54A1C">
      <w:pPr>
        <w:pStyle w:val="Pardeliste"/>
        <w:numPr>
          <w:ilvl w:val="0"/>
          <w:numId w:val="12"/>
        </w:numPr>
        <w:rPr>
          <w:rFonts w:ascii="Arial" w:eastAsia="Times New Roman" w:hAnsi="Arial" w:cs="Arial"/>
          <w:b/>
          <w:sz w:val="24"/>
          <w:lang w:eastAsia="fr-FR"/>
        </w:rPr>
      </w:pPr>
      <w:r w:rsidRPr="00E95107">
        <w:rPr>
          <w:rFonts w:ascii="Arial" w:eastAsia="Times New Roman" w:hAnsi="Arial" w:cs="Arial"/>
          <w:b/>
          <w:sz w:val="24"/>
          <w:lang w:eastAsia="fr-FR"/>
        </w:rPr>
        <w:t>Soit 4950 € la part démembrée</w:t>
      </w:r>
      <w:r w:rsidR="008A4DE0" w:rsidRPr="00E95107">
        <w:rPr>
          <w:rFonts w:ascii="Arial" w:eastAsia="Times New Roman" w:hAnsi="Arial" w:cs="Arial"/>
          <w:b/>
          <w:sz w:val="24"/>
          <w:lang w:eastAsia="fr-FR"/>
        </w:rPr>
        <w:t>.</w:t>
      </w:r>
    </w:p>
    <w:p w:rsidR="00305051" w:rsidRPr="00305051" w:rsidRDefault="00305051" w:rsidP="00305051">
      <w:pPr>
        <w:spacing w:line="360" w:lineRule="auto"/>
        <w:rPr>
          <w:rFonts w:ascii="Arial" w:eastAsia="Arial" w:hAnsi="Arial" w:cs="Arial"/>
          <w:color w:val="000000" w:themeColor="text1"/>
          <w:sz w:val="24"/>
          <w:szCs w:val="24"/>
          <w:lang w:eastAsia="fr-FR"/>
        </w:rPr>
      </w:pPr>
      <w:r>
        <w:rPr>
          <w:rFonts w:ascii="Arial" w:eastAsia="Arial" w:hAnsi="Arial" w:cs="Arial"/>
          <w:noProof/>
          <w:color w:val="000000" w:themeColor="text1"/>
          <w:sz w:val="24"/>
          <w:szCs w:val="24"/>
          <w:lang w:eastAsia="fr-FR"/>
        </w:rPr>
        <w:drawing>
          <wp:inline distT="0" distB="0" distL="0" distR="0" wp14:anchorId="6EC10242" wp14:editId="4A79F2B1">
            <wp:extent cx="5749925" cy="2327275"/>
            <wp:effectExtent l="0" t="0" r="0" b="9525"/>
            <wp:docPr id="15" name="Image 15" descr="../../../../../../../Desktop/Capture%20d’écran%202017-04-08%20à%20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e%20d’écran%202017-04-08%20à%2019.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2327275"/>
                    </a:xfrm>
                    <a:prstGeom prst="rect">
                      <a:avLst/>
                    </a:prstGeom>
                    <a:noFill/>
                    <a:ln>
                      <a:noFill/>
                    </a:ln>
                  </pic:spPr>
                </pic:pic>
              </a:graphicData>
            </a:graphic>
          </wp:inline>
        </w:drawing>
      </w:r>
    </w:p>
    <w:p w:rsidR="00605FCF" w:rsidRPr="00E95107" w:rsidRDefault="00605FCF" w:rsidP="00605FCF">
      <w:pPr>
        <w:pStyle w:val="Pardeliste"/>
        <w:numPr>
          <w:ilvl w:val="0"/>
          <w:numId w:val="12"/>
        </w:numPr>
        <w:spacing w:line="360" w:lineRule="auto"/>
        <w:rPr>
          <w:rFonts w:ascii="Arial" w:eastAsia="Arial" w:hAnsi="Arial" w:cs="Arial"/>
          <w:color w:val="000000" w:themeColor="text1"/>
          <w:sz w:val="24"/>
          <w:szCs w:val="24"/>
          <w:lang w:eastAsia="fr-FR"/>
        </w:rPr>
      </w:pPr>
      <w:r w:rsidRPr="00E95107">
        <w:rPr>
          <w:rFonts w:ascii="Arial" w:eastAsia="Arial" w:hAnsi="Arial" w:cs="Arial"/>
          <w:lang w:eastAsia="fr-FR"/>
        </w:rPr>
        <w:t>Madame transmet donc 400 000 € en franchise de droits de donations à ses deux filles</w:t>
      </w:r>
    </w:p>
    <w:p w:rsidR="00D54A1C" w:rsidRPr="00E95107" w:rsidRDefault="00B07017" w:rsidP="008A4DE0">
      <w:pPr>
        <w:spacing w:line="360" w:lineRule="auto"/>
        <w:rPr>
          <w:rFonts w:ascii="Arial" w:eastAsia="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Le</w:t>
      </w:r>
      <w:r w:rsidR="00D54A1C" w:rsidRPr="00E95107">
        <w:rPr>
          <w:rFonts w:ascii="Arial" w:eastAsia="Arial" w:hAnsi="Arial" w:cs="Arial"/>
          <w:color w:val="000000" w:themeColor="text1"/>
          <w:sz w:val="24"/>
          <w:szCs w:val="24"/>
          <w:lang w:eastAsia="fr-FR"/>
        </w:rPr>
        <w:t xml:space="preserve"> tableau ci-dessous traduit </w:t>
      </w:r>
      <w:r w:rsidR="00ED08A7" w:rsidRPr="00E95107">
        <w:rPr>
          <w:rFonts w:ascii="Arial" w:eastAsia="Arial" w:hAnsi="Arial" w:cs="Arial"/>
          <w:color w:val="000000" w:themeColor="text1"/>
          <w:sz w:val="24"/>
          <w:szCs w:val="24"/>
          <w:lang w:eastAsia="fr-FR"/>
        </w:rPr>
        <w:t>les droits</w:t>
      </w:r>
      <w:r w:rsidR="00D54A1C" w:rsidRPr="00E95107">
        <w:rPr>
          <w:rFonts w:ascii="Arial" w:eastAsia="Arial" w:hAnsi="Arial" w:cs="Arial"/>
          <w:color w:val="000000" w:themeColor="text1"/>
          <w:sz w:val="24"/>
          <w:szCs w:val="24"/>
          <w:lang w:eastAsia="fr-FR"/>
        </w:rPr>
        <w:t xml:space="preserve"> de donation si Madame transmet l’intégralité des parts de la Holding en </w:t>
      </w:r>
      <w:r w:rsidRPr="00E95107">
        <w:rPr>
          <w:rFonts w:ascii="Arial" w:eastAsia="Arial" w:hAnsi="Arial" w:cs="Arial"/>
          <w:color w:val="000000" w:themeColor="text1"/>
          <w:sz w:val="24"/>
          <w:szCs w:val="24"/>
          <w:lang w:eastAsia="fr-FR"/>
        </w:rPr>
        <w:t>nue-propriété :</w:t>
      </w:r>
      <w:r w:rsidR="00D54A1C" w:rsidRPr="00E95107">
        <w:rPr>
          <w:rFonts w:ascii="Arial" w:eastAsia="Arial" w:hAnsi="Arial" w:cs="Arial"/>
          <w:color w:val="000000" w:themeColor="text1"/>
          <w:sz w:val="24"/>
          <w:szCs w:val="24"/>
          <w:lang w:eastAsia="fr-FR"/>
        </w:rPr>
        <w:t xml:space="preserve"> </w:t>
      </w:r>
    </w:p>
    <w:p w:rsidR="00D54A1C" w:rsidRPr="00E95107" w:rsidRDefault="00076036" w:rsidP="00D54A1C">
      <w:pPr>
        <w:spacing w:after="240"/>
        <w:rPr>
          <w:rFonts w:ascii="Arial" w:eastAsia="Times New Roman" w:hAnsi="Arial" w:cs="Arial"/>
          <w:lang w:eastAsia="fr-FR"/>
        </w:rPr>
      </w:pPr>
      <w:r w:rsidRPr="00E95107">
        <w:rPr>
          <w:rFonts w:ascii="Arial" w:eastAsia="Times New Roman" w:hAnsi="Arial" w:cs="Arial"/>
          <w:noProof/>
          <w:lang w:eastAsia="fr-FR"/>
        </w:rPr>
        <w:drawing>
          <wp:inline distT="0" distB="0" distL="0" distR="0" wp14:anchorId="46402B58" wp14:editId="04CC5AFA">
            <wp:extent cx="5750560" cy="1036320"/>
            <wp:effectExtent l="0" t="0" r="0" b="5080"/>
            <wp:docPr id="25" name="Image 25" descr="/Users/antoinelippert/Desktop/Capture d’écran 2017-04-07 à 20.2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antoinelippert/Desktop/Capture d’écran 2017-04-07 à 20.23.2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0560" cy="1036320"/>
                    </a:xfrm>
                    <a:prstGeom prst="rect">
                      <a:avLst/>
                    </a:prstGeom>
                    <a:noFill/>
                    <a:ln>
                      <a:noFill/>
                    </a:ln>
                  </pic:spPr>
                </pic:pic>
              </a:graphicData>
            </a:graphic>
          </wp:inline>
        </w:drawing>
      </w:r>
    </w:p>
    <w:p w:rsidR="005772C3" w:rsidRPr="005772C3" w:rsidRDefault="00D54A1C" w:rsidP="00590914">
      <w:pPr>
        <w:pStyle w:val="Pardeliste"/>
        <w:numPr>
          <w:ilvl w:val="0"/>
          <w:numId w:val="12"/>
        </w:numPr>
        <w:jc w:val="both"/>
        <w:rPr>
          <w:rFonts w:ascii="Arial" w:eastAsia="Arial" w:hAnsi="Arial" w:cs="Arial"/>
          <w:b/>
          <w:color w:val="0000FF"/>
          <w:sz w:val="22"/>
          <w:szCs w:val="22"/>
          <w:lang w:eastAsia="fr-FR"/>
        </w:rPr>
      </w:pPr>
      <w:r w:rsidRPr="00E95107">
        <w:rPr>
          <w:rFonts w:ascii="Arial" w:eastAsia="Arial" w:hAnsi="Arial" w:cs="Arial"/>
          <w:b/>
          <w:color w:val="000000" w:themeColor="text1"/>
          <w:sz w:val="24"/>
          <w:szCs w:val="22"/>
          <w:lang w:eastAsia="fr-FR"/>
        </w:rPr>
        <w:t>Soit un total de 55 388 € de droits</w:t>
      </w:r>
    </w:p>
    <w:p w:rsidR="005772C3" w:rsidRPr="005772C3" w:rsidRDefault="00D54A1C" w:rsidP="00590914">
      <w:pPr>
        <w:pStyle w:val="Pardeliste"/>
        <w:numPr>
          <w:ilvl w:val="0"/>
          <w:numId w:val="12"/>
        </w:numPr>
        <w:jc w:val="both"/>
        <w:rPr>
          <w:rFonts w:ascii="Arial" w:eastAsia="Arial" w:hAnsi="Arial" w:cs="Arial"/>
          <w:b/>
          <w:color w:val="0000FF"/>
          <w:sz w:val="22"/>
          <w:szCs w:val="22"/>
          <w:lang w:eastAsia="fr-FR"/>
        </w:rPr>
      </w:pPr>
      <w:r w:rsidRPr="00E95107">
        <w:rPr>
          <w:rFonts w:ascii="Arial" w:eastAsia="Arial" w:hAnsi="Arial" w:cs="Arial"/>
          <w:b/>
          <w:color w:val="000000" w:themeColor="text1"/>
          <w:sz w:val="24"/>
          <w:szCs w:val="22"/>
          <w:lang w:eastAsia="fr-FR"/>
        </w:rPr>
        <w:t xml:space="preserve"> </w:t>
      </w:r>
      <w:r w:rsidR="00305051" w:rsidRPr="00E95107">
        <w:rPr>
          <w:rFonts w:ascii="Arial" w:eastAsia="Arial" w:hAnsi="Arial" w:cs="Arial"/>
          <w:b/>
          <w:color w:val="000000" w:themeColor="text1"/>
          <w:sz w:val="24"/>
          <w:szCs w:val="22"/>
          <w:lang w:eastAsia="fr-FR"/>
        </w:rPr>
        <w:t>Représentant</w:t>
      </w:r>
      <w:r w:rsidRPr="00E95107">
        <w:rPr>
          <w:rFonts w:ascii="Arial" w:eastAsia="Arial" w:hAnsi="Arial" w:cs="Arial"/>
          <w:b/>
          <w:color w:val="000000" w:themeColor="text1"/>
          <w:sz w:val="24"/>
          <w:szCs w:val="22"/>
          <w:lang w:eastAsia="fr-FR"/>
        </w:rPr>
        <w:t xml:space="preserve"> 5,59% </w:t>
      </w:r>
      <w:r w:rsidR="005772C3">
        <w:rPr>
          <w:rFonts w:ascii="Arial" w:eastAsia="Arial" w:hAnsi="Arial" w:cs="Arial"/>
          <w:b/>
          <w:color w:val="000000" w:themeColor="text1"/>
          <w:sz w:val="24"/>
          <w:szCs w:val="22"/>
          <w:lang w:eastAsia="fr-FR"/>
        </w:rPr>
        <w:t>d</w:t>
      </w:r>
      <w:r w:rsidR="00374609">
        <w:rPr>
          <w:rFonts w:ascii="Arial" w:eastAsia="Arial" w:hAnsi="Arial" w:cs="Arial"/>
          <w:b/>
          <w:color w:val="000000" w:themeColor="text1"/>
          <w:sz w:val="24"/>
          <w:szCs w:val="22"/>
          <w:lang w:eastAsia="fr-FR"/>
        </w:rPr>
        <w:t xml:space="preserve">e la valeur de la holding </w:t>
      </w:r>
      <w:r w:rsidRPr="00E95107">
        <w:rPr>
          <w:rFonts w:ascii="Arial" w:eastAsia="Arial" w:hAnsi="Arial" w:cs="Arial"/>
          <w:b/>
          <w:color w:val="000000" w:themeColor="text1"/>
          <w:sz w:val="24"/>
          <w:szCs w:val="22"/>
          <w:lang w:eastAsia="fr-FR"/>
        </w:rPr>
        <w:t>en pleine propriété</w:t>
      </w:r>
    </w:p>
    <w:p w:rsidR="0049716F" w:rsidRPr="0049716F" w:rsidRDefault="005772C3" w:rsidP="00590914">
      <w:pPr>
        <w:pStyle w:val="Pardeliste"/>
        <w:numPr>
          <w:ilvl w:val="0"/>
          <w:numId w:val="12"/>
        </w:numPr>
        <w:jc w:val="both"/>
        <w:rPr>
          <w:rFonts w:ascii="Arial" w:eastAsia="Arial" w:hAnsi="Arial" w:cs="Arial"/>
          <w:b/>
          <w:color w:val="0000FF"/>
          <w:sz w:val="22"/>
          <w:szCs w:val="22"/>
          <w:lang w:eastAsia="fr-FR"/>
        </w:rPr>
      </w:pPr>
      <w:r>
        <w:rPr>
          <w:rFonts w:ascii="Arial" w:eastAsia="Arial" w:hAnsi="Arial" w:cs="Arial"/>
          <w:b/>
          <w:color w:val="000000" w:themeColor="text1"/>
          <w:sz w:val="24"/>
          <w:szCs w:val="22"/>
          <w:lang w:eastAsia="fr-FR"/>
        </w:rPr>
        <w:t>Soit</w:t>
      </w:r>
      <w:r w:rsidR="00374609">
        <w:rPr>
          <w:rFonts w:ascii="Arial" w:eastAsia="Arial" w:hAnsi="Arial" w:cs="Arial"/>
          <w:b/>
          <w:color w:val="000000" w:themeColor="text1"/>
          <w:sz w:val="24"/>
          <w:szCs w:val="22"/>
          <w:lang w:eastAsia="fr-FR"/>
        </w:rPr>
        <w:t xml:space="preserve"> 2,7% de la valeur </w:t>
      </w:r>
      <w:r w:rsidR="002E1014">
        <w:rPr>
          <w:rFonts w:ascii="Arial" w:eastAsia="Arial" w:hAnsi="Arial" w:cs="Arial"/>
          <w:b/>
          <w:color w:val="000000" w:themeColor="text1"/>
          <w:sz w:val="24"/>
          <w:szCs w:val="22"/>
          <w:lang w:eastAsia="fr-FR"/>
        </w:rPr>
        <w:t>de la SCI en pleine propriété</w:t>
      </w:r>
      <w:r>
        <w:rPr>
          <w:rFonts w:ascii="Arial" w:eastAsia="Arial" w:hAnsi="Arial" w:cs="Arial"/>
          <w:b/>
          <w:color w:val="000000" w:themeColor="text1"/>
          <w:sz w:val="24"/>
          <w:szCs w:val="22"/>
          <w:lang w:eastAsia="fr-FR"/>
        </w:rPr>
        <w:t xml:space="preserve"> </w:t>
      </w:r>
    </w:p>
    <w:p w:rsidR="00CC333C" w:rsidRPr="00E95107" w:rsidRDefault="00CC333C" w:rsidP="00590914">
      <w:pPr>
        <w:pStyle w:val="Pardeliste"/>
        <w:numPr>
          <w:ilvl w:val="0"/>
          <w:numId w:val="12"/>
        </w:numPr>
        <w:jc w:val="both"/>
        <w:rPr>
          <w:rFonts w:ascii="Arial" w:eastAsia="Arial" w:hAnsi="Arial" w:cs="Arial"/>
          <w:b/>
          <w:color w:val="0000FF"/>
          <w:sz w:val="22"/>
          <w:szCs w:val="22"/>
          <w:lang w:eastAsia="fr-FR"/>
        </w:rPr>
      </w:pPr>
      <w:r w:rsidRPr="00E95107">
        <w:rPr>
          <w:rFonts w:ascii="Arial" w:hAnsi="Arial" w:cs="Arial"/>
          <w:b/>
          <w:sz w:val="32"/>
        </w:rPr>
        <w:br w:type="page"/>
      </w:r>
    </w:p>
    <w:p w:rsidR="009013C9" w:rsidRPr="00E95107" w:rsidRDefault="0049033A" w:rsidP="00407F5E">
      <w:pPr>
        <w:pStyle w:val="Titre2"/>
        <w:rPr>
          <w:rFonts w:ascii="Arial" w:hAnsi="Arial" w:cs="Arial"/>
        </w:rPr>
      </w:pPr>
      <w:bookmarkStart w:id="10" w:name="_Toc479368156"/>
      <w:bookmarkStart w:id="11" w:name="_Toc479444644"/>
      <w:r w:rsidRPr="00E95107">
        <w:rPr>
          <w:rFonts w:ascii="Arial" w:hAnsi="Arial" w:cs="Arial"/>
        </w:rPr>
        <w:t>Solution n°</w:t>
      </w:r>
      <w:r w:rsidR="00590914" w:rsidRPr="00E95107">
        <w:rPr>
          <w:rFonts w:ascii="Arial" w:hAnsi="Arial" w:cs="Arial"/>
        </w:rPr>
        <w:t>3</w:t>
      </w:r>
      <w:r w:rsidR="00D337ED" w:rsidRPr="00E95107">
        <w:rPr>
          <w:rFonts w:ascii="Arial" w:hAnsi="Arial" w:cs="Arial"/>
        </w:rPr>
        <w:t xml:space="preserve"> : </w:t>
      </w:r>
      <w:r w:rsidR="009013C9" w:rsidRPr="00E95107">
        <w:rPr>
          <w:rFonts w:ascii="Arial" w:hAnsi="Arial" w:cs="Arial"/>
        </w:rPr>
        <w:t>Création d’une SARL Holding pour l’exploitation du domaine</w:t>
      </w:r>
      <w:r w:rsidR="003C478C" w:rsidRPr="00E95107">
        <w:rPr>
          <w:rFonts w:ascii="Arial" w:hAnsi="Arial" w:cs="Arial"/>
        </w:rPr>
        <w:t xml:space="preserve"> et Pacte Dutreil</w:t>
      </w:r>
      <w:r w:rsidR="009013C9" w:rsidRPr="00E95107">
        <w:rPr>
          <w:rFonts w:ascii="Arial" w:hAnsi="Arial" w:cs="Arial"/>
        </w:rPr>
        <w:t> :</w:t>
      </w:r>
      <w:bookmarkEnd w:id="10"/>
      <w:bookmarkEnd w:id="11"/>
      <w:r w:rsidR="009013C9" w:rsidRPr="00E95107">
        <w:rPr>
          <w:rFonts w:ascii="Arial" w:hAnsi="Arial" w:cs="Arial"/>
        </w:rPr>
        <w:t xml:space="preserve"> </w:t>
      </w:r>
    </w:p>
    <w:p w:rsidR="009013C9" w:rsidRPr="00E95107" w:rsidRDefault="009013C9" w:rsidP="002463E5">
      <w:pPr>
        <w:spacing w:line="360" w:lineRule="auto"/>
        <w:jc w:val="both"/>
        <w:rPr>
          <w:rFonts w:ascii="Arial" w:hAnsi="Arial" w:cs="Arial"/>
        </w:rPr>
      </w:pPr>
    </w:p>
    <w:p w:rsidR="0075285D" w:rsidRPr="00E95107" w:rsidRDefault="0075285D" w:rsidP="002463E5">
      <w:pPr>
        <w:spacing w:line="360" w:lineRule="auto"/>
        <w:jc w:val="both"/>
        <w:rPr>
          <w:rFonts w:ascii="Arial" w:hAnsi="Arial" w:cs="Arial"/>
          <w:sz w:val="24"/>
          <w:szCs w:val="24"/>
        </w:rPr>
      </w:pPr>
      <w:r w:rsidRPr="00E95107">
        <w:rPr>
          <w:rFonts w:ascii="Arial" w:hAnsi="Arial" w:cs="Arial"/>
          <w:sz w:val="24"/>
          <w:szCs w:val="24"/>
        </w:rPr>
        <w:t xml:space="preserve">Par ailleurs, vous avez évoqué votre souhait que </w:t>
      </w:r>
      <w:r w:rsidR="09C67571" w:rsidRPr="00E95107">
        <w:rPr>
          <w:rFonts w:ascii="Arial" w:hAnsi="Arial" w:cs="Arial"/>
          <w:sz w:val="24"/>
          <w:szCs w:val="24"/>
        </w:rPr>
        <w:t>Monsieur</w:t>
      </w:r>
      <w:r w:rsidRPr="00E95107">
        <w:rPr>
          <w:rFonts w:ascii="Arial" w:hAnsi="Arial" w:cs="Arial"/>
          <w:sz w:val="24"/>
          <w:szCs w:val="24"/>
        </w:rPr>
        <w:t xml:space="preserve"> LOGO </w:t>
      </w:r>
      <w:r w:rsidR="09C67571" w:rsidRPr="00E95107">
        <w:rPr>
          <w:rFonts w:ascii="Arial" w:hAnsi="Arial" w:cs="Arial"/>
          <w:sz w:val="24"/>
          <w:szCs w:val="24"/>
        </w:rPr>
        <w:t>commence</w:t>
      </w:r>
      <w:r w:rsidRPr="00E95107">
        <w:rPr>
          <w:rFonts w:ascii="Arial" w:hAnsi="Arial" w:cs="Arial"/>
          <w:sz w:val="24"/>
          <w:szCs w:val="24"/>
        </w:rPr>
        <w:t xml:space="preserve"> à exploiter la propriété soit en la transformant en maison d’hôtes de luxe, soit en exploitant une partie des terres afin qu’elles génèrent un revenu pour la SCI. </w:t>
      </w:r>
    </w:p>
    <w:p w:rsidR="007E630A" w:rsidRPr="00E95107" w:rsidRDefault="0075285D" w:rsidP="002463E5">
      <w:pPr>
        <w:spacing w:line="360" w:lineRule="auto"/>
        <w:jc w:val="both"/>
        <w:rPr>
          <w:rFonts w:ascii="Arial" w:hAnsi="Arial" w:cs="Arial"/>
          <w:sz w:val="24"/>
        </w:rPr>
      </w:pPr>
      <w:r w:rsidRPr="00E95107">
        <w:rPr>
          <w:rFonts w:ascii="Arial" w:hAnsi="Arial" w:cs="Arial"/>
          <w:sz w:val="24"/>
        </w:rPr>
        <w:t>Nous allons porter votre attention sur la transformation en maison d’hô</w:t>
      </w:r>
      <w:r w:rsidR="00006F82" w:rsidRPr="00E95107">
        <w:rPr>
          <w:rFonts w:ascii="Arial" w:hAnsi="Arial" w:cs="Arial"/>
          <w:sz w:val="24"/>
        </w:rPr>
        <w:t xml:space="preserve">tes de luxe, ce type d’activité </w:t>
      </w:r>
      <w:r w:rsidR="007E630A" w:rsidRPr="00E95107">
        <w:rPr>
          <w:rFonts w:ascii="Arial" w:hAnsi="Arial" w:cs="Arial"/>
          <w:sz w:val="24"/>
        </w:rPr>
        <w:t>peut s’exercer comme une activité de l</w:t>
      </w:r>
      <w:r w:rsidR="00A76391" w:rsidRPr="00E95107">
        <w:rPr>
          <w:rFonts w:ascii="Arial" w:hAnsi="Arial" w:cs="Arial"/>
          <w:sz w:val="24"/>
        </w:rPr>
        <w:t xml:space="preserve">ocation meublée professionnelle et répondre à plusieurs de vos objectifs. </w:t>
      </w:r>
    </w:p>
    <w:p w:rsidR="007E630A" w:rsidRPr="00E95107" w:rsidRDefault="007E630A" w:rsidP="002463E5">
      <w:pPr>
        <w:spacing w:line="360" w:lineRule="auto"/>
        <w:jc w:val="both"/>
        <w:rPr>
          <w:rFonts w:ascii="Arial" w:hAnsi="Arial" w:cs="Arial"/>
          <w:sz w:val="24"/>
        </w:rPr>
      </w:pPr>
      <w:r w:rsidRPr="00E95107">
        <w:rPr>
          <w:rFonts w:ascii="Arial" w:hAnsi="Arial" w:cs="Arial"/>
          <w:sz w:val="24"/>
        </w:rPr>
        <w:t xml:space="preserve">Les conditions pour l’exercice de ce type d’activité : </w:t>
      </w:r>
    </w:p>
    <w:p w:rsidR="007E630A" w:rsidRPr="00E95107" w:rsidRDefault="007E630A" w:rsidP="002463E5">
      <w:pPr>
        <w:pStyle w:val="Pardeliste"/>
        <w:numPr>
          <w:ilvl w:val="0"/>
          <w:numId w:val="1"/>
        </w:numPr>
        <w:spacing w:line="360" w:lineRule="auto"/>
        <w:jc w:val="both"/>
        <w:rPr>
          <w:rFonts w:ascii="Arial" w:hAnsi="Arial" w:cs="Arial"/>
          <w:sz w:val="24"/>
        </w:rPr>
      </w:pPr>
      <w:r w:rsidRPr="00E95107">
        <w:rPr>
          <w:rFonts w:ascii="Arial" w:hAnsi="Arial" w:cs="Arial"/>
          <w:sz w:val="24"/>
        </w:rPr>
        <w:t xml:space="preserve">Être inscrit au RCS en tant que LMP </w:t>
      </w:r>
    </w:p>
    <w:p w:rsidR="007E630A" w:rsidRPr="00E95107" w:rsidRDefault="007E630A" w:rsidP="002463E5">
      <w:pPr>
        <w:pStyle w:val="Pardeliste"/>
        <w:numPr>
          <w:ilvl w:val="0"/>
          <w:numId w:val="1"/>
        </w:numPr>
        <w:spacing w:line="360" w:lineRule="auto"/>
        <w:jc w:val="both"/>
        <w:rPr>
          <w:rFonts w:ascii="Arial" w:hAnsi="Arial" w:cs="Arial"/>
          <w:sz w:val="24"/>
        </w:rPr>
      </w:pPr>
      <w:r w:rsidRPr="00E95107">
        <w:rPr>
          <w:rFonts w:ascii="Arial" w:hAnsi="Arial" w:cs="Arial"/>
          <w:sz w:val="24"/>
        </w:rPr>
        <w:t>Les recettes doivent dépasser 23 000€ sur l’année civile</w:t>
      </w:r>
    </w:p>
    <w:p w:rsidR="007E630A" w:rsidRPr="00E95107" w:rsidRDefault="007E630A" w:rsidP="002463E5">
      <w:pPr>
        <w:pStyle w:val="Pardeliste"/>
        <w:numPr>
          <w:ilvl w:val="0"/>
          <w:numId w:val="1"/>
        </w:numPr>
        <w:spacing w:line="360" w:lineRule="auto"/>
        <w:jc w:val="both"/>
        <w:rPr>
          <w:rFonts w:ascii="Arial" w:hAnsi="Arial" w:cs="Arial"/>
          <w:sz w:val="24"/>
          <w:szCs w:val="24"/>
        </w:rPr>
      </w:pPr>
      <w:r w:rsidRPr="00E95107">
        <w:rPr>
          <w:rFonts w:ascii="Arial" w:hAnsi="Arial" w:cs="Arial"/>
          <w:sz w:val="24"/>
          <w:szCs w:val="24"/>
        </w:rPr>
        <w:t xml:space="preserve">Ces recettes doivent être supérieures au montant total des autres revenus </w:t>
      </w:r>
      <w:r w:rsidR="09C67571" w:rsidRPr="00E95107">
        <w:rPr>
          <w:rFonts w:ascii="Arial" w:hAnsi="Arial" w:cs="Arial"/>
          <w:sz w:val="24"/>
          <w:szCs w:val="24"/>
        </w:rPr>
        <w:t>d'activités</w:t>
      </w:r>
      <w:r w:rsidRPr="00E95107">
        <w:rPr>
          <w:rFonts w:ascii="Arial" w:hAnsi="Arial" w:cs="Arial"/>
          <w:sz w:val="24"/>
          <w:szCs w:val="24"/>
        </w:rPr>
        <w:t xml:space="preserve"> du foyer fiscal (Pour rappel : M LOGO et Mme DIVA forment deux foyers fiscaux distincts) </w:t>
      </w:r>
    </w:p>
    <w:p w:rsidR="00720497" w:rsidRPr="00E95107" w:rsidRDefault="00263D02" w:rsidP="002463E5">
      <w:pPr>
        <w:spacing w:line="360" w:lineRule="auto"/>
        <w:jc w:val="both"/>
        <w:rPr>
          <w:rFonts w:ascii="Arial" w:hAnsi="Arial" w:cs="Arial"/>
          <w:sz w:val="24"/>
        </w:rPr>
      </w:pPr>
      <w:r w:rsidRPr="00E95107">
        <w:rPr>
          <w:rFonts w:ascii="Arial" w:hAnsi="Arial" w:cs="Arial"/>
          <w:sz w:val="24"/>
        </w:rPr>
        <w:t>Afin d’organiser l’activité professionnelle, nous vous propos</w:t>
      </w:r>
      <w:r w:rsidR="008E3943" w:rsidRPr="00E95107">
        <w:rPr>
          <w:rFonts w:ascii="Arial" w:hAnsi="Arial" w:cs="Arial"/>
          <w:sz w:val="24"/>
        </w:rPr>
        <w:t>ons</w:t>
      </w:r>
      <w:r w:rsidRPr="00E95107">
        <w:rPr>
          <w:rFonts w:ascii="Arial" w:hAnsi="Arial" w:cs="Arial"/>
          <w:sz w:val="24"/>
        </w:rPr>
        <w:t xml:space="preserve"> de créer une SARL qui aura pour objet l’exploitation de la SCI. </w:t>
      </w:r>
    </w:p>
    <w:p w:rsidR="009013C9" w:rsidRPr="00E95107" w:rsidRDefault="00720497" w:rsidP="002463E5">
      <w:pPr>
        <w:spacing w:line="360" w:lineRule="auto"/>
        <w:jc w:val="both"/>
        <w:rPr>
          <w:rFonts w:ascii="Arial" w:hAnsi="Arial" w:cs="Arial"/>
          <w:sz w:val="24"/>
          <w:szCs w:val="24"/>
        </w:rPr>
      </w:pPr>
      <w:r w:rsidRPr="00E95107">
        <w:rPr>
          <w:rFonts w:ascii="Arial" w:hAnsi="Arial" w:cs="Arial"/>
          <w:sz w:val="24"/>
          <w:szCs w:val="24"/>
        </w:rPr>
        <w:t>A ce titre, les parts de la</w:t>
      </w:r>
      <w:r w:rsidR="00263D02" w:rsidRPr="00E95107">
        <w:rPr>
          <w:rFonts w:ascii="Arial" w:hAnsi="Arial" w:cs="Arial"/>
          <w:sz w:val="24"/>
          <w:szCs w:val="24"/>
        </w:rPr>
        <w:t xml:space="preserve"> SCI </w:t>
      </w:r>
      <w:r w:rsidRPr="00E95107">
        <w:rPr>
          <w:rFonts w:ascii="Arial" w:hAnsi="Arial" w:cs="Arial"/>
          <w:sz w:val="24"/>
          <w:szCs w:val="24"/>
        </w:rPr>
        <w:t>devront</w:t>
      </w:r>
      <w:r w:rsidR="00263D02" w:rsidRPr="00E95107">
        <w:rPr>
          <w:rFonts w:ascii="Arial" w:hAnsi="Arial" w:cs="Arial"/>
          <w:sz w:val="24"/>
          <w:szCs w:val="24"/>
        </w:rPr>
        <w:t xml:space="preserve"> être apportée</w:t>
      </w:r>
      <w:r w:rsidRPr="00E95107">
        <w:rPr>
          <w:rFonts w:ascii="Arial" w:hAnsi="Arial" w:cs="Arial"/>
          <w:sz w:val="24"/>
          <w:szCs w:val="24"/>
        </w:rPr>
        <w:t xml:space="preserve"> en totalité en nature (99 parts en nue-propriété de Mme + une part en pleine propriété et 99 parts </w:t>
      </w:r>
      <w:r w:rsidR="09C67571" w:rsidRPr="00E95107">
        <w:rPr>
          <w:rFonts w:ascii="Arial" w:hAnsi="Arial" w:cs="Arial"/>
          <w:sz w:val="24"/>
          <w:szCs w:val="24"/>
        </w:rPr>
        <w:t xml:space="preserve">en usufruit </w:t>
      </w:r>
      <w:r w:rsidRPr="00E95107">
        <w:rPr>
          <w:rFonts w:ascii="Arial" w:hAnsi="Arial" w:cs="Arial"/>
          <w:sz w:val="24"/>
          <w:szCs w:val="24"/>
        </w:rPr>
        <w:t>de M)</w:t>
      </w:r>
      <w:r w:rsidR="00263D02" w:rsidRPr="00E95107">
        <w:rPr>
          <w:rFonts w:ascii="Arial" w:hAnsi="Arial" w:cs="Arial"/>
          <w:sz w:val="24"/>
          <w:szCs w:val="24"/>
        </w:rPr>
        <w:t xml:space="preserve"> au capital</w:t>
      </w:r>
      <w:r w:rsidRPr="00E95107">
        <w:rPr>
          <w:rFonts w:ascii="Arial" w:hAnsi="Arial" w:cs="Arial"/>
          <w:sz w:val="24"/>
          <w:szCs w:val="24"/>
        </w:rPr>
        <w:t xml:space="preserve"> social</w:t>
      </w:r>
      <w:r w:rsidR="00C012B1" w:rsidRPr="00E95107">
        <w:rPr>
          <w:rFonts w:ascii="Arial" w:hAnsi="Arial" w:cs="Arial"/>
          <w:sz w:val="24"/>
          <w:szCs w:val="24"/>
        </w:rPr>
        <w:t xml:space="preserve"> de la SARL en choisissant le régime Mère Fille </w:t>
      </w:r>
      <w:r w:rsidR="009101E0" w:rsidRPr="00E95107">
        <w:rPr>
          <w:rFonts w:ascii="Arial" w:hAnsi="Arial" w:cs="Arial"/>
          <w:sz w:val="24"/>
          <w:szCs w:val="24"/>
        </w:rPr>
        <w:t>dans le but de faire remonter les produits de participation issus des filiales en limitant les impacts fiscaux.</w:t>
      </w:r>
      <w:r w:rsidR="002463E5" w:rsidRPr="00E95107">
        <w:rPr>
          <w:rFonts w:ascii="Arial" w:hAnsi="Arial" w:cs="Arial"/>
          <w:sz w:val="24"/>
          <w:szCs w:val="24"/>
        </w:rPr>
        <w:t xml:space="preserve"> </w:t>
      </w:r>
      <w:r w:rsidR="002463E5" w:rsidRPr="00E95107">
        <w:rPr>
          <w:rFonts w:ascii="Arial" w:hAnsi="Arial" w:cs="Arial"/>
          <w:b/>
          <w:sz w:val="24"/>
          <w:szCs w:val="24"/>
        </w:rPr>
        <w:t>Vous en deviendriez</w:t>
      </w:r>
      <w:r w:rsidR="0046036A" w:rsidRPr="00E95107">
        <w:rPr>
          <w:rFonts w:ascii="Arial" w:hAnsi="Arial" w:cs="Arial"/>
          <w:b/>
          <w:sz w:val="24"/>
          <w:szCs w:val="24"/>
        </w:rPr>
        <w:t xml:space="preserve"> associés et Monsieur en serait</w:t>
      </w:r>
      <w:r w:rsidR="002463E5" w:rsidRPr="00E95107">
        <w:rPr>
          <w:rFonts w:ascii="Arial" w:hAnsi="Arial" w:cs="Arial"/>
          <w:b/>
          <w:sz w:val="24"/>
          <w:szCs w:val="24"/>
        </w:rPr>
        <w:t xml:space="preserve"> le gérant</w:t>
      </w:r>
      <w:r w:rsidR="002463E5" w:rsidRPr="00E95107">
        <w:rPr>
          <w:rFonts w:ascii="Arial" w:hAnsi="Arial" w:cs="Arial"/>
          <w:sz w:val="24"/>
          <w:szCs w:val="24"/>
        </w:rPr>
        <w:t xml:space="preserve"> </w:t>
      </w:r>
    </w:p>
    <w:p w:rsidR="009101E0" w:rsidRPr="00E95107" w:rsidRDefault="009101E0" w:rsidP="002463E5">
      <w:pPr>
        <w:spacing w:line="360" w:lineRule="auto"/>
        <w:jc w:val="both"/>
        <w:rPr>
          <w:rFonts w:ascii="Arial" w:hAnsi="Arial" w:cs="Arial"/>
          <w:sz w:val="24"/>
        </w:rPr>
      </w:pPr>
      <w:r w:rsidRPr="00E95107">
        <w:rPr>
          <w:rFonts w:ascii="Arial" w:hAnsi="Arial" w:cs="Arial"/>
          <w:sz w:val="24"/>
          <w:highlight w:val="yellow"/>
        </w:rPr>
        <w:t>Attention : Pour cela vous aurez à choisir l’option irrévocable de l’impôt sur les sociétés si actuellement la SCI est à l’impôt sur les revenus. Nous devons attirer votre attention sur le fait que cette option alourdit la fiscalité en cas de revente du bien.</w:t>
      </w:r>
      <w:r w:rsidRPr="00E95107">
        <w:rPr>
          <w:rFonts w:ascii="Arial" w:hAnsi="Arial" w:cs="Arial"/>
          <w:sz w:val="24"/>
        </w:rPr>
        <w:t xml:space="preserve"> </w:t>
      </w:r>
    </w:p>
    <w:p w:rsidR="008A4DE0" w:rsidRPr="00E95107" w:rsidRDefault="009101E0" w:rsidP="002463E5">
      <w:pPr>
        <w:spacing w:line="360" w:lineRule="auto"/>
        <w:jc w:val="both"/>
        <w:rPr>
          <w:rFonts w:ascii="Arial" w:hAnsi="Arial" w:cs="Arial"/>
          <w:sz w:val="24"/>
          <w:u w:val="single"/>
        </w:rPr>
      </w:pPr>
      <w:r w:rsidRPr="00E95107">
        <w:rPr>
          <w:rFonts w:ascii="Arial" w:hAnsi="Arial" w:cs="Arial"/>
          <w:sz w:val="24"/>
          <w:u w:val="single"/>
        </w:rPr>
        <w:t xml:space="preserve">L’intérêt à court terme est que cette nouvelle structure permettra à Monsieur d’exploiter la bâtisse et d’en tirer des fruits. </w:t>
      </w:r>
    </w:p>
    <w:p w:rsidR="00E86C7F" w:rsidRPr="00E95107" w:rsidRDefault="002463E5" w:rsidP="002463E5">
      <w:pPr>
        <w:spacing w:line="360" w:lineRule="auto"/>
        <w:jc w:val="both"/>
        <w:rPr>
          <w:rFonts w:ascii="Arial" w:hAnsi="Arial" w:cs="Arial"/>
          <w:sz w:val="24"/>
          <w:u w:val="single"/>
        </w:rPr>
      </w:pPr>
      <w:r w:rsidRPr="00E95107">
        <w:rPr>
          <w:rFonts w:ascii="Arial" w:hAnsi="Arial" w:cs="Arial"/>
          <w:sz w:val="24"/>
          <w:u w:val="single"/>
        </w:rPr>
        <w:t xml:space="preserve">Un autre avantage est que </w:t>
      </w:r>
      <w:r w:rsidR="00A76391" w:rsidRPr="00E95107">
        <w:rPr>
          <w:rFonts w:ascii="Arial" w:hAnsi="Arial" w:cs="Arial"/>
          <w:sz w:val="24"/>
          <w:u w:val="single"/>
        </w:rPr>
        <w:t>cette nouvelle organisation pourrait</w:t>
      </w:r>
      <w:r w:rsidRPr="00E95107">
        <w:rPr>
          <w:rFonts w:ascii="Arial" w:hAnsi="Arial" w:cs="Arial"/>
          <w:sz w:val="24"/>
          <w:u w:val="single"/>
        </w:rPr>
        <w:t xml:space="preserve"> vous</w:t>
      </w:r>
      <w:r w:rsidR="00A76391" w:rsidRPr="00E95107">
        <w:rPr>
          <w:rFonts w:ascii="Arial" w:hAnsi="Arial" w:cs="Arial"/>
          <w:sz w:val="24"/>
          <w:u w:val="single"/>
        </w:rPr>
        <w:t xml:space="preserve"> permettre de bénéficier des avantages du Pacte Dutreil. </w:t>
      </w:r>
    </w:p>
    <w:p w:rsidR="00076036" w:rsidRPr="00E95107" w:rsidRDefault="00E86C7F" w:rsidP="002463E5">
      <w:pPr>
        <w:spacing w:line="360" w:lineRule="auto"/>
        <w:jc w:val="both"/>
        <w:rPr>
          <w:rFonts w:ascii="Arial" w:hAnsi="Arial" w:cs="Arial"/>
          <w:sz w:val="24"/>
        </w:rPr>
      </w:pPr>
      <w:r w:rsidRPr="00E95107">
        <w:rPr>
          <w:rFonts w:ascii="Arial" w:hAnsi="Arial" w:cs="Arial"/>
          <w:sz w:val="24"/>
        </w:rPr>
        <w:t>Le pacte Dutreil permet de réduire la valeur de la donation de 75 %</w:t>
      </w:r>
      <w:r w:rsidR="003C478C" w:rsidRPr="00E95107">
        <w:rPr>
          <w:rFonts w:ascii="Arial" w:hAnsi="Arial" w:cs="Arial"/>
          <w:sz w:val="24"/>
        </w:rPr>
        <w:t> :</w:t>
      </w:r>
    </w:p>
    <w:p w:rsidR="003C478C" w:rsidRPr="00E95107" w:rsidRDefault="003C478C" w:rsidP="002463E5">
      <w:pPr>
        <w:spacing w:line="360" w:lineRule="auto"/>
        <w:jc w:val="both"/>
        <w:rPr>
          <w:rFonts w:ascii="Arial" w:hAnsi="Arial" w:cs="Arial"/>
          <w:sz w:val="24"/>
        </w:rPr>
      </w:pPr>
      <w:r w:rsidRPr="00E95107">
        <w:rPr>
          <w:rFonts w:ascii="Arial" w:hAnsi="Arial" w:cs="Arial"/>
          <w:sz w:val="24"/>
        </w:rPr>
        <w:t xml:space="preserve">Cette exonération s’applique : </w:t>
      </w:r>
    </w:p>
    <w:p w:rsidR="003C478C" w:rsidRPr="00E95107" w:rsidRDefault="003C478C" w:rsidP="002463E5">
      <w:pPr>
        <w:pStyle w:val="Pardeliste"/>
        <w:numPr>
          <w:ilvl w:val="0"/>
          <w:numId w:val="3"/>
        </w:numPr>
        <w:spacing w:line="360" w:lineRule="auto"/>
        <w:jc w:val="both"/>
        <w:rPr>
          <w:rFonts w:ascii="Arial" w:hAnsi="Arial" w:cs="Arial"/>
          <w:sz w:val="24"/>
          <w:szCs w:val="24"/>
        </w:rPr>
      </w:pPr>
      <w:r w:rsidRPr="00E95107">
        <w:rPr>
          <w:rFonts w:ascii="Arial" w:hAnsi="Arial" w:cs="Arial"/>
          <w:sz w:val="24"/>
          <w:szCs w:val="24"/>
        </w:rPr>
        <w:t>Aux titres de sociétés (quel que soit leur régime fiscal) exerçant une activité industrielle, artisanale, commerciale, agricole ou libérale</w:t>
      </w:r>
      <w:r w:rsidR="09C67571" w:rsidRPr="00E95107">
        <w:rPr>
          <w:rFonts w:ascii="Arial" w:hAnsi="Arial" w:cs="Arial"/>
          <w:sz w:val="24"/>
          <w:szCs w:val="24"/>
        </w:rPr>
        <w:t>.</w:t>
      </w:r>
    </w:p>
    <w:p w:rsidR="003C478C" w:rsidRPr="00E95107" w:rsidRDefault="003C478C" w:rsidP="002463E5">
      <w:pPr>
        <w:pStyle w:val="Pardeliste"/>
        <w:numPr>
          <w:ilvl w:val="0"/>
          <w:numId w:val="3"/>
        </w:numPr>
        <w:spacing w:line="360" w:lineRule="auto"/>
        <w:jc w:val="both"/>
        <w:rPr>
          <w:rFonts w:ascii="Arial" w:hAnsi="Arial" w:cs="Arial"/>
          <w:sz w:val="24"/>
          <w:szCs w:val="24"/>
        </w:rPr>
      </w:pPr>
      <w:r w:rsidRPr="00E95107">
        <w:rPr>
          <w:rFonts w:ascii="Arial" w:hAnsi="Arial" w:cs="Arial"/>
          <w:sz w:val="24"/>
          <w:szCs w:val="24"/>
        </w:rPr>
        <w:t>Aux titres de sociétés interposées : parts ou actions de sociétés détenant directement ou indirectement une participation dans la société dont les titres font l’objet de l’engagement de conservation</w:t>
      </w:r>
      <w:r w:rsidR="09C67571" w:rsidRPr="00E95107">
        <w:rPr>
          <w:rFonts w:ascii="Arial" w:hAnsi="Arial" w:cs="Arial"/>
          <w:sz w:val="24"/>
          <w:szCs w:val="24"/>
        </w:rPr>
        <w:t>.</w:t>
      </w:r>
    </w:p>
    <w:p w:rsidR="009C0AF0" w:rsidRPr="00E95107" w:rsidRDefault="003C478C" w:rsidP="002463E5">
      <w:pPr>
        <w:spacing w:line="360" w:lineRule="auto"/>
        <w:jc w:val="both"/>
        <w:rPr>
          <w:rFonts w:ascii="Arial" w:hAnsi="Arial" w:cs="Arial"/>
          <w:sz w:val="24"/>
          <w:szCs w:val="24"/>
        </w:rPr>
      </w:pPr>
      <w:r w:rsidRPr="00E95107">
        <w:rPr>
          <w:rFonts w:ascii="Arial" w:hAnsi="Arial" w:cs="Arial"/>
          <w:sz w:val="24"/>
          <w:szCs w:val="24"/>
        </w:rPr>
        <w:t xml:space="preserve">Pour bénéficier de cette exonération, les parts ou actions doivent faire l’objet d’un engagement de conservation d’une durée minimale de deux ans. Cet engagement est pris par le donateur, pour lui et ses ayants cause à titre gratuit, avec un ou plusieurs autres associés, personnes physiques ou morales.  Ensuite, lors de la transmission, chacun des donataires doit prendre à son tour, pour lui et ses ayants cause à titre gratuit, un engagement individuel de conserver les titres pendant une période de </w:t>
      </w:r>
      <w:r w:rsidR="09C67571" w:rsidRPr="00E95107">
        <w:rPr>
          <w:rFonts w:ascii="Arial" w:hAnsi="Arial" w:cs="Arial"/>
          <w:sz w:val="24"/>
          <w:szCs w:val="24"/>
        </w:rPr>
        <w:t>4</w:t>
      </w:r>
      <w:r w:rsidRPr="00E95107">
        <w:rPr>
          <w:rFonts w:ascii="Arial" w:hAnsi="Arial" w:cs="Arial"/>
          <w:sz w:val="24"/>
          <w:szCs w:val="24"/>
        </w:rPr>
        <w:t xml:space="preserve"> ans qui commence à courir à l’expiration de l’engagement collectif.</w:t>
      </w:r>
    </w:p>
    <w:p w:rsidR="009013C9" w:rsidRPr="00E95107" w:rsidRDefault="009C0AF0" w:rsidP="002463E5">
      <w:pPr>
        <w:spacing w:line="360" w:lineRule="auto"/>
        <w:jc w:val="both"/>
        <w:rPr>
          <w:rFonts w:ascii="Arial" w:hAnsi="Arial" w:cs="Arial"/>
          <w:sz w:val="24"/>
          <w:szCs w:val="24"/>
        </w:rPr>
      </w:pPr>
      <w:r w:rsidRPr="00E95107">
        <w:rPr>
          <w:rFonts w:ascii="Arial" w:hAnsi="Arial" w:cs="Arial"/>
          <w:sz w:val="24"/>
          <w:szCs w:val="24"/>
        </w:rPr>
        <w:t>Pour l’éligibilité au Pacte Dutreil, il faudra impérativement que la SARL fournisse au moins 3 des prestations suivantes</w:t>
      </w:r>
      <w:r w:rsidR="09C67571" w:rsidRPr="00E95107">
        <w:rPr>
          <w:rFonts w:ascii="Arial" w:hAnsi="Arial" w:cs="Arial"/>
          <w:sz w:val="24"/>
          <w:szCs w:val="24"/>
        </w:rPr>
        <w:t xml:space="preserve"> </w:t>
      </w:r>
      <w:r w:rsidRPr="00E95107">
        <w:rPr>
          <w:rFonts w:ascii="Arial" w:hAnsi="Arial" w:cs="Arial"/>
          <w:sz w:val="24"/>
          <w:szCs w:val="24"/>
        </w:rPr>
        <w:t>pour ê</w:t>
      </w:r>
      <w:r w:rsidR="00E06A80" w:rsidRPr="00E95107">
        <w:rPr>
          <w:rFonts w:ascii="Arial" w:hAnsi="Arial" w:cs="Arial"/>
          <w:sz w:val="24"/>
          <w:szCs w:val="24"/>
        </w:rPr>
        <w:t>tre qualifié</w:t>
      </w:r>
      <w:r w:rsidRPr="00E95107">
        <w:rPr>
          <w:rFonts w:ascii="Arial" w:hAnsi="Arial" w:cs="Arial"/>
          <w:sz w:val="24"/>
          <w:szCs w:val="24"/>
        </w:rPr>
        <w:t xml:space="preserve"> d’activité para-</w:t>
      </w:r>
      <w:r w:rsidR="09C67571" w:rsidRPr="00E95107">
        <w:rPr>
          <w:rFonts w:ascii="Arial" w:hAnsi="Arial" w:cs="Arial"/>
          <w:sz w:val="24"/>
          <w:szCs w:val="24"/>
        </w:rPr>
        <w:t>hôtelière</w:t>
      </w:r>
      <w:r w:rsidRPr="00E95107">
        <w:rPr>
          <w:rFonts w:ascii="Arial" w:hAnsi="Arial" w:cs="Arial"/>
          <w:sz w:val="24"/>
          <w:szCs w:val="24"/>
        </w:rPr>
        <w:t xml:space="preserve"> : </w:t>
      </w:r>
    </w:p>
    <w:p w:rsidR="009C0AF0" w:rsidRPr="00E95107" w:rsidRDefault="009C0AF0" w:rsidP="002463E5">
      <w:pPr>
        <w:pStyle w:val="Pardeliste"/>
        <w:numPr>
          <w:ilvl w:val="0"/>
          <w:numId w:val="2"/>
        </w:numPr>
        <w:spacing w:line="360" w:lineRule="auto"/>
        <w:jc w:val="both"/>
        <w:rPr>
          <w:rFonts w:ascii="Arial" w:hAnsi="Arial" w:cs="Arial"/>
          <w:sz w:val="24"/>
        </w:rPr>
      </w:pPr>
      <w:r w:rsidRPr="00E95107">
        <w:rPr>
          <w:rFonts w:ascii="Arial" w:hAnsi="Arial" w:cs="Arial"/>
          <w:sz w:val="24"/>
        </w:rPr>
        <w:t>Le petit-déjeuner</w:t>
      </w:r>
    </w:p>
    <w:p w:rsidR="009C0AF0" w:rsidRPr="00E95107" w:rsidRDefault="009C0AF0" w:rsidP="002463E5">
      <w:pPr>
        <w:pStyle w:val="Pardeliste"/>
        <w:numPr>
          <w:ilvl w:val="0"/>
          <w:numId w:val="2"/>
        </w:numPr>
        <w:spacing w:line="360" w:lineRule="auto"/>
        <w:jc w:val="both"/>
        <w:rPr>
          <w:rFonts w:ascii="Arial" w:hAnsi="Arial" w:cs="Arial"/>
          <w:sz w:val="24"/>
        </w:rPr>
      </w:pPr>
      <w:r w:rsidRPr="00E95107">
        <w:rPr>
          <w:rFonts w:ascii="Arial" w:hAnsi="Arial" w:cs="Arial"/>
          <w:sz w:val="24"/>
        </w:rPr>
        <w:t xml:space="preserve">Nettoyage régulier des locaux, </w:t>
      </w:r>
    </w:p>
    <w:p w:rsidR="009C0AF0" w:rsidRPr="00E95107" w:rsidRDefault="009C0AF0" w:rsidP="002463E5">
      <w:pPr>
        <w:pStyle w:val="Pardeliste"/>
        <w:numPr>
          <w:ilvl w:val="0"/>
          <w:numId w:val="2"/>
        </w:numPr>
        <w:spacing w:line="360" w:lineRule="auto"/>
        <w:jc w:val="both"/>
        <w:rPr>
          <w:rFonts w:ascii="Arial" w:hAnsi="Arial" w:cs="Arial"/>
          <w:sz w:val="24"/>
        </w:rPr>
      </w:pPr>
      <w:r w:rsidRPr="00E95107">
        <w:rPr>
          <w:rFonts w:ascii="Arial" w:hAnsi="Arial" w:cs="Arial"/>
          <w:sz w:val="24"/>
        </w:rPr>
        <w:t>Fourniture du linge de maison</w:t>
      </w:r>
    </w:p>
    <w:p w:rsidR="00E06A80" w:rsidRPr="00E95107" w:rsidRDefault="009C0AF0" w:rsidP="002463E5">
      <w:pPr>
        <w:pStyle w:val="Pardeliste"/>
        <w:numPr>
          <w:ilvl w:val="0"/>
          <w:numId w:val="2"/>
        </w:numPr>
        <w:spacing w:line="360" w:lineRule="auto"/>
        <w:jc w:val="both"/>
        <w:rPr>
          <w:rFonts w:ascii="Arial" w:hAnsi="Arial" w:cs="Arial"/>
          <w:sz w:val="24"/>
        </w:rPr>
      </w:pPr>
      <w:r w:rsidRPr="00E95107">
        <w:rPr>
          <w:rFonts w:ascii="Arial" w:hAnsi="Arial" w:cs="Arial"/>
          <w:sz w:val="24"/>
        </w:rPr>
        <w:t>Réception de la clientèle.</w:t>
      </w:r>
    </w:p>
    <w:p w:rsidR="00E06A80" w:rsidRPr="00E95107" w:rsidRDefault="00E06A80" w:rsidP="008A4DE0">
      <w:pPr>
        <w:spacing w:line="360" w:lineRule="auto"/>
        <w:jc w:val="both"/>
        <w:rPr>
          <w:rFonts w:ascii="Arial" w:hAnsi="Arial" w:cs="Arial"/>
          <w:b/>
          <w:sz w:val="24"/>
          <w:u w:val="single"/>
        </w:rPr>
      </w:pPr>
      <w:r w:rsidRPr="00E95107">
        <w:rPr>
          <w:rFonts w:ascii="Arial" w:hAnsi="Arial" w:cs="Arial"/>
          <w:b/>
          <w:sz w:val="24"/>
          <w:u w:val="single"/>
        </w:rPr>
        <w:t xml:space="preserve">Voici une estimation des </w:t>
      </w:r>
      <w:r w:rsidR="00E8577E" w:rsidRPr="00E95107">
        <w:rPr>
          <w:rFonts w:ascii="Arial" w:hAnsi="Arial" w:cs="Arial"/>
          <w:b/>
          <w:sz w:val="24"/>
          <w:u w:val="single"/>
        </w:rPr>
        <w:t>droits de donation</w:t>
      </w:r>
      <w:r w:rsidRPr="00E95107">
        <w:rPr>
          <w:rFonts w:ascii="Arial" w:hAnsi="Arial" w:cs="Arial"/>
          <w:b/>
          <w:sz w:val="24"/>
          <w:u w:val="single"/>
        </w:rPr>
        <w:t xml:space="preserve"> en cas d’utilisation d’un pacte </w:t>
      </w:r>
      <w:r w:rsidR="00E8577E" w:rsidRPr="00E95107">
        <w:rPr>
          <w:rFonts w:ascii="Arial" w:hAnsi="Arial" w:cs="Arial"/>
          <w:b/>
          <w:sz w:val="24"/>
          <w:u w:val="single"/>
        </w:rPr>
        <w:t>Dutreil</w:t>
      </w:r>
      <w:r w:rsidRPr="00E95107">
        <w:rPr>
          <w:rFonts w:ascii="Arial" w:hAnsi="Arial" w:cs="Arial"/>
          <w:b/>
          <w:sz w:val="24"/>
          <w:u w:val="single"/>
        </w:rPr>
        <w:t xml:space="preserve"> pour chaque enfant pour M et Mme </w:t>
      </w:r>
    </w:p>
    <w:p w:rsidR="00E06A80" w:rsidRPr="00E95107" w:rsidRDefault="00904D58" w:rsidP="002463E5">
      <w:pPr>
        <w:spacing w:line="360" w:lineRule="auto"/>
        <w:rPr>
          <w:rFonts w:ascii="Arial" w:hAnsi="Arial" w:cs="Arial"/>
        </w:rPr>
      </w:pPr>
      <w:r w:rsidRPr="00E95107">
        <w:rPr>
          <w:rFonts w:ascii="Arial" w:hAnsi="Arial" w:cs="Arial"/>
          <w:noProof/>
          <w:lang w:eastAsia="fr-FR"/>
        </w:rPr>
        <w:drawing>
          <wp:inline distT="0" distB="0" distL="0" distR="0" wp14:anchorId="0542B12E" wp14:editId="340B39DF">
            <wp:extent cx="5750560" cy="2661920"/>
            <wp:effectExtent l="0" t="0" r="0" b="5080"/>
            <wp:docPr id="26" name="Image 26" descr="/Users/antoinelippert/Desktop/Capture d’écran 2017-04-07 à 20.2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antoinelippert/Desktop/Capture d’écran 2017-04-07 à 20.24.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0560" cy="2661920"/>
                    </a:xfrm>
                    <a:prstGeom prst="rect">
                      <a:avLst/>
                    </a:prstGeom>
                    <a:noFill/>
                    <a:ln>
                      <a:noFill/>
                    </a:ln>
                  </pic:spPr>
                </pic:pic>
              </a:graphicData>
            </a:graphic>
          </wp:inline>
        </w:drawing>
      </w:r>
    </w:p>
    <w:p w:rsidR="00D37B42" w:rsidRPr="00E95107" w:rsidRDefault="003C478C" w:rsidP="00590914">
      <w:pPr>
        <w:spacing w:line="360" w:lineRule="auto"/>
        <w:jc w:val="both"/>
        <w:rPr>
          <w:rFonts w:ascii="Arial" w:hAnsi="Arial" w:cs="Arial"/>
          <w:sz w:val="24"/>
        </w:rPr>
      </w:pPr>
      <w:r w:rsidRPr="00E95107">
        <w:rPr>
          <w:rFonts w:ascii="Arial" w:hAnsi="Arial" w:cs="Arial"/>
          <w:sz w:val="24"/>
        </w:rPr>
        <w:t>Nous devons une nouvelle fois attirer votre attention sur l’usa</w:t>
      </w:r>
      <w:r w:rsidR="00D37B42" w:rsidRPr="00E95107">
        <w:rPr>
          <w:rFonts w:ascii="Arial" w:hAnsi="Arial" w:cs="Arial"/>
          <w:sz w:val="24"/>
        </w:rPr>
        <w:t>ge de cette solution. En effet, en droit privé, le statut de loueur meublé professionnel revêt d’un caractère civil mais d’un point de vue fiscal elle relève du régime des bénéfices industriels et commerciaux.</w:t>
      </w:r>
    </w:p>
    <w:p w:rsidR="008A4DE0" w:rsidRPr="00E95107" w:rsidRDefault="00D37B42" w:rsidP="008A4DE0">
      <w:pPr>
        <w:spacing w:line="360" w:lineRule="auto"/>
        <w:jc w:val="both"/>
        <w:rPr>
          <w:rFonts w:ascii="Arial" w:hAnsi="Arial" w:cs="Arial"/>
          <w:sz w:val="24"/>
        </w:rPr>
      </w:pPr>
      <w:r w:rsidRPr="00E95107">
        <w:rPr>
          <w:rFonts w:ascii="Arial" w:hAnsi="Arial" w:cs="Arial"/>
          <w:sz w:val="24"/>
        </w:rPr>
        <w:t>I</w:t>
      </w:r>
      <w:r w:rsidR="003C478C" w:rsidRPr="00E95107">
        <w:rPr>
          <w:rFonts w:ascii="Arial" w:hAnsi="Arial" w:cs="Arial"/>
          <w:sz w:val="24"/>
        </w:rPr>
        <w:t>l y a plusieurs contentieux en cours sur ces questions, il convient donc d’être très vigilant sur la mise en place de ce montage et de prendre toutes les précautions nécessaires notamment par le biais d’</w:t>
      </w:r>
      <w:r w:rsidR="00BE4444" w:rsidRPr="00E95107">
        <w:rPr>
          <w:rFonts w:ascii="Arial" w:hAnsi="Arial" w:cs="Arial"/>
          <w:sz w:val="24"/>
        </w:rPr>
        <w:t>un rescrit fiscal</w:t>
      </w:r>
      <w:r w:rsidR="003C478C" w:rsidRPr="00E95107">
        <w:rPr>
          <w:rFonts w:ascii="Arial" w:hAnsi="Arial" w:cs="Arial"/>
          <w:sz w:val="24"/>
        </w:rPr>
        <w:t xml:space="preserve">. </w:t>
      </w:r>
    </w:p>
    <w:p w:rsidR="008A4DE0" w:rsidRPr="00E95107" w:rsidRDefault="008A4DE0" w:rsidP="008A4DE0">
      <w:pPr>
        <w:rPr>
          <w:rFonts w:ascii="Arial" w:hAnsi="Arial" w:cs="Arial"/>
          <w:sz w:val="24"/>
        </w:rPr>
      </w:pPr>
    </w:p>
    <w:p w:rsidR="008A4DE0" w:rsidRPr="00E95107" w:rsidRDefault="008A4DE0">
      <w:pPr>
        <w:rPr>
          <w:rFonts w:ascii="Arial" w:hAnsi="Arial" w:cs="Arial"/>
          <w:b/>
          <w:bCs/>
          <w:caps/>
          <w:color w:val="FFFFFF" w:themeColor="background1"/>
          <w:spacing w:val="15"/>
          <w:sz w:val="22"/>
          <w:szCs w:val="22"/>
        </w:rPr>
      </w:pPr>
      <w:r w:rsidRPr="00E95107">
        <w:rPr>
          <w:rFonts w:ascii="Arial" w:hAnsi="Arial" w:cs="Arial"/>
        </w:rPr>
        <w:br w:type="page"/>
      </w:r>
    </w:p>
    <w:p w:rsidR="00D54A1C" w:rsidRPr="00E95107" w:rsidRDefault="008A4DE0" w:rsidP="0049033A">
      <w:pPr>
        <w:pStyle w:val="Titre1"/>
        <w:rPr>
          <w:rFonts w:ascii="Arial" w:hAnsi="Arial" w:cs="Arial"/>
        </w:rPr>
      </w:pPr>
      <w:bookmarkStart w:id="12" w:name="_Toc479368157"/>
      <w:bookmarkStart w:id="13" w:name="_Toc479444645"/>
      <w:r w:rsidRPr="00E95107">
        <w:rPr>
          <w:rFonts w:ascii="Arial" w:hAnsi="Arial" w:cs="Arial"/>
        </w:rPr>
        <w:t>REMBOURSEMENT</w:t>
      </w:r>
      <w:r w:rsidR="00D54A1C" w:rsidRPr="00E95107">
        <w:rPr>
          <w:rFonts w:ascii="Arial" w:hAnsi="Arial" w:cs="Arial"/>
        </w:rPr>
        <w:t xml:space="preserve"> du compte courant de Madame</w:t>
      </w:r>
      <w:bookmarkEnd w:id="12"/>
      <w:bookmarkEnd w:id="13"/>
    </w:p>
    <w:p w:rsidR="00D54A1C" w:rsidRPr="00E95107" w:rsidRDefault="00D54A1C" w:rsidP="00B07017">
      <w:pPr>
        <w:spacing w:line="360" w:lineRule="auto"/>
        <w:jc w:val="both"/>
        <w:rPr>
          <w:rFonts w:ascii="Arial" w:hAnsi="Arial" w:cs="Arial"/>
          <w:sz w:val="24"/>
          <w:szCs w:val="24"/>
        </w:rPr>
      </w:pPr>
      <w:r w:rsidRPr="00E95107">
        <w:rPr>
          <w:rFonts w:ascii="Arial" w:eastAsia="Arial" w:hAnsi="Arial" w:cs="Arial"/>
          <w:sz w:val="24"/>
          <w:szCs w:val="24"/>
        </w:rPr>
        <w:t xml:space="preserve">Le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à pour inconvénient majeur, l’indisponibilité des fonds. Le refinancement consiste à recourir à l’emprunt par le biais de la société́ qui les refinancera, ce prêt sera garanti par un contrat d’assurance-vie souscrit par l’associé et nantit par la banque.                                </w:t>
      </w:r>
    </w:p>
    <w:p w:rsidR="00D54A1C" w:rsidRPr="00E95107" w:rsidRDefault="00D54A1C" w:rsidP="00B07017">
      <w:pPr>
        <w:spacing w:line="360" w:lineRule="auto"/>
        <w:jc w:val="both"/>
        <w:rPr>
          <w:rFonts w:ascii="Arial" w:hAnsi="Arial" w:cs="Arial"/>
          <w:sz w:val="24"/>
          <w:szCs w:val="24"/>
        </w:rPr>
      </w:pPr>
      <w:r w:rsidRPr="00E95107">
        <w:rPr>
          <w:rFonts w:ascii="Arial" w:eastAsia="Arial" w:hAnsi="Arial" w:cs="Arial"/>
          <w:sz w:val="24"/>
          <w:szCs w:val="24"/>
        </w:rPr>
        <w:t xml:space="preserve">Vous souhaitez à terme, récupérer les 1,5 millions d’euros </w:t>
      </w:r>
      <w:r w:rsidR="09C67571" w:rsidRPr="00E95107">
        <w:rPr>
          <w:rFonts w:ascii="Arial" w:eastAsia="Arial" w:hAnsi="Arial" w:cs="Arial"/>
          <w:sz w:val="24"/>
          <w:szCs w:val="24"/>
        </w:rPr>
        <w:t>constitués</w:t>
      </w:r>
      <w:r w:rsidRPr="00E95107">
        <w:rPr>
          <w:rFonts w:ascii="Arial" w:eastAsia="Arial" w:hAnsi="Arial" w:cs="Arial"/>
          <w:sz w:val="24"/>
          <w:szCs w:val="24"/>
        </w:rPr>
        <w:t xml:space="preserve"> au sein du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w:t>
      </w:r>
    </w:p>
    <w:p w:rsidR="00D54A1C" w:rsidRPr="00E95107" w:rsidRDefault="00D54A1C" w:rsidP="00B07017">
      <w:pPr>
        <w:spacing w:line="360" w:lineRule="auto"/>
        <w:jc w:val="both"/>
        <w:rPr>
          <w:rFonts w:ascii="Arial" w:hAnsi="Arial" w:cs="Arial"/>
          <w:sz w:val="24"/>
        </w:rPr>
      </w:pPr>
      <w:r w:rsidRPr="00E95107">
        <w:rPr>
          <w:rFonts w:ascii="Arial" w:eastAsia="Arial" w:hAnsi="Arial" w:cs="Arial"/>
          <w:sz w:val="24"/>
        </w:rPr>
        <w:t xml:space="preserve">Le refinancement correspond à trois objectifs : </w:t>
      </w:r>
    </w:p>
    <w:p w:rsidR="00D54A1C" w:rsidRPr="00E95107" w:rsidRDefault="00D54A1C" w:rsidP="00B07017">
      <w:pPr>
        <w:pStyle w:val="Pardeliste"/>
        <w:numPr>
          <w:ilvl w:val="0"/>
          <w:numId w:val="18"/>
        </w:numPr>
        <w:spacing w:line="360" w:lineRule="auto"/>
        <w:rPr>
          <w:rFonts w:ascii="Arial" w:hAnsi="Arial" w:cs="Arial"/>
          <w:sz w:val="24"/>
          <w:szCs w:val="24"/>
        </w:rPr>
      </w:pPr>
      <w:r w:rsidRPr="00E95107">
        <w:rPr>
          <w:rFonts w:ascii="Arial" w:eastAsia="Arial" w:hAnsi="Arial" w:cs="Arial"/>
          <w:b/>
          <w:sz w:val="24"/>
          <w:szCs w:val="24"/>
        </w:rPr>
        <w:t>Pour Mona Diva :</w:t>
      </w:r>
      <w:r w:rsidRPr="00E95107">
        <w:rPr>
          <w:rFonts w:ascii="Arial" w:eastAsia="Arial" w:hAnsi="Arial" w:cs="Arial"/>
          <w:sz w:val="24"/>
          <w:szCs w:val="24"/>
        </w:rPr>
        <w:t xml:space="preserve"> Récupérer à terme les 1.5 millions d’euros </w:t>
      </w:r>
      <w:r w:rsidR="09C67571" w:rsidRPr="00E95107">
        <w:rPr>
          <w:rFonts w:ascii="Arial" w:eastAsia="Arial" w:hAnsi="Arial" w:cs="Arial"/>
          <w:sz w:val="24"/>
          <w:szCs w:val="24"/>
        </w:rPr>
        <w:t>constitués</w:t>
      </w:r>
      <w:r w:rsidRPr="00E95107">
        <w:rPr>
          <w:rFonts w:ascii="Arial" w:eastAsia="Arial" w:hAnsi="Arial" w:cs="Arial"/>
          <w:sz w:val="24"/>
          <w:szCs w:val="24"/>
        </w:rPr>
        <w:t xml:space="preserve"> au sein du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sans pour autant déstabiliser le niveau de trésorerie de la SCI. </w:t>
      </w:r>
    </w:p>
    <w:p w:rsidR="00D54A1C" w:rsidRPr="00E95107" w:rsidRDefault="00D54A1C" w:rsidP="00B07017">
      <w:pPr>
        <w:pStyle w:val="Pardeliste"/>
        <w:numPr>
          <w:ilvl w:val="0"/>
          <w:numId w:val="18"/>
        </w:numPr>
        <w:spacing w:line="360" w:lineRule="auto"/>
        <w:rPr>
          <w:rFonts w:ascii="Arial" w:hAnsi="Arial" w:cs="Arial"/>
          <w:sz w:val="24"/>
          <w:szCs w:val="24"/>
        </w:rPr>
      </w:pPr>
      <w:r w:rsidRPr="00E95107">
        <w:rPr>
          <w:rFonts w:ascii="Arial" w:eastAsia="Arial" w:hAnsi="Arial" w:cs="Arial"/>
          <w:b/>
          <w:sz w:val="24"/>
          <w:szCs w:val="24"/>
        </w:rPr>
        <w:t>Pour la SCI :</w:t>
      </w:r>
      <w:r w:rsidRPr="00E95107">
        <w:rPr>
          <w:rFonts w:ascii="Arial" w:eastAsia="Arial" w:hAnsi="Arial" w:cs="Arial"/>
          <w:sz w:val="24"/>
          <w:szCs w:val="24"/>
        </w:rPr>
        <w:t xml:space="preserve"> Le refinancement permet de transformer la dette à court terme du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en une dette à long terme pour plus de stabilité et d’indépendance. </w:t>
      </w:r>
      <w:r w:rsidR="00B07017" w:rsidRPr="00E95107">
        <w:rPr>
          <w:rFonts w:ascii="Arial" w:eastAsia="Arial" w:hAnsi="Arial" w:cs="Arial"/>
          <w:sz w:val="24"/>
          <w:szCs w:val="24"/>
        </w:rPr>
        <w:t>Les intérêts d’emprunt seront déductibles</w:t>
      </w:r>
      <w:r w:rsidR="00430884" w:rsidRPr="00E95107">
        <w:rPr>
          <w:rFonts w:ascii="Arial" w:eastAsia="Arial" w:hAnsi="Arial" w:cs="Arial"/>
          <w:sz w:val="24"/>
          <w:szCs w:val="24"/>
        </w:rPr>
        <w:t>, ce qui permet de diminuer la fiscalité de la SCI</w:t>
      </w:r>
      <w:r w:rsidR="09C67571" w:rsidRPr="00E95107">
        <w:rPr>
          <w:rFonts w:ascii="Arial" w:eastAsia="Arial" w:hAnsi="Arial" w:cs="Arial"/>
          <w:sz w:val="24"/>
          <w:szCs w:val="24"/>
        </w:rPr>
        <w:t>.</w:t>
      </w:r>
    </w:p>
    <w:p w:rsidR="00D54A1C" w:rsidRPr="00E95107" w:rsidRDefault="00D54A1C" w:rsidP="008A4DE0">
      <w:pPr>
        <w:pStyle w:val="Pardeliste"/>
        <w:numPr>
          <w:ilvl w:val="0"/>
          <w:numId w:val="18"/>
        </w:numPr>
        <w:spacing w:line="360" w:lineRule="auto"/>
        <w:rPr>
          <w:rFonts w:ascii="Arial" w:hAnsi="Arial" w:cs="Arial"/>
          <w:sz w:val="24"/>
          <w:szCs w:val="24"/>
        </w:rPr>
      </w:pPr>
      <w:r w:rsidRPr="00E95107">
        <w:rPr>
          <w:rFonts w:ascii="Arial" w:eastAsia="Arial" w:hAnsi="Arial" w:cs="Arial"/>
          <w:b/>
          <w:sz w:val="24"/>
          <w:szCs w:val="24"/>
        </w:rPr>
        <w:t>Pour votre transmission :</w:t>
      </w:r>
      <w:r w:rsidRPr="00E95107">
        <w:rPr>
          <w:rFonts w:ascii="Arial" w:eastAsia="Arial" w:hAnsi="Arial" w:cs="Arial"/>
          <w:sz w:val="24"/>
          <w:szCs w:val="24"/>
        </w:rPr>
        <w:t xml:space="preserve"> Le remboursement du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vous permet de placer les sommes sur un contrat d’assurance vie. En cas de décès, ce capital pourra être transmis avec une fiscalité avantageuse à votre succession. </w:t>
      </w:r>
    </w:p>
    <w:p w:rsidR="00D54A1C" w:rsidRPr="00E95107" w:rsidRDefault="00D54A1C" w:rsidP="00B07017">
      <w:pPr>
        <w:spacing w:line="360" w:lineRule="auto"/>
        <w:jc w:val="both"/>
        <w:rPr>
          <w:rFonts w:ascii="Arial" w:hAnsi="Arial" w:cs="Arial"/>
          <w:sz w:val="24"/>
        </w:rPr>
      </w:pPr>
      <w:r w:rsidRPr="00E95107">
        <w:rPr>
          <w:rFonts w:ascii="Arial" w:eastAsia="Arial" w:hAnsi="Arial" w:cs="Arial"/>
          <w:sz w:val="24"/>
        </w:rPr>
        <w:t xml:space="preserve">Ce type de montage nécessite de la part de la SCI une capacité d’autofinancement suffisante pour assurer le remboursement du prêt qui sera mis en place. </w:t>
      </w:r>
    </w:p>
    <w:p w:rsidR="008A4DE0" w:rsidRPr="00E95107" w:rsidRDefault="00D54A1C" w:rsidP="008A4DE0">
      <w:pPr>
        <w:spacing w:line="360" w:lineRule="auto"/>
        <w:jc w:val="both"/>
        <w:rPr>
          <w:rFonts w:ascii="Arial" w:hAnsi="Arial" w:cs="Arial"/>
          <w:sz w:val="24"/>
          <w:szCs w:val="24"/>
        </w:rPr>
      </w:pPr>
      <w:r w:rsidRPr="00E95107">
        <w:rPr>
          <w:rFonts w:ascii="Arial" w:eastAsia="Arial" w:hAnsi="Arial" w:cs="Arial"/>
          <w:sz w:val="24"/>
          <w:szCs w:val="24"/>
        </w:rPr>
        <w:t xml:space="preserve">En l’absence d’une trésorerie suffisante, le risque est que le paiement des échéances soit à supporter par un effort des associés, ce qui créerai automatiquement un autre compte courant </w:t>
      </w:r>
      <w:r w:rsidR="09C67571" w:rsidRPr="00E95107">
        <w:rPr>
          <w:rFonts w:ascii="Arial" w:eastAsia="Arial" w:hAnsi="Arial" w:cs="Arial"/>
          <w:sz w:val="24"/>
          <w:szCs w:val="24"/>
        </w:rPr>
        <w:t>d’associés.</w:t>
      </w:r>
      <w:r w:rsidRPr="00E95107">
        <w:rPr>
          <w:rFonts w:ascii="Arial" w:eastAsia="Arial" w:hAnsi="Arial" w:cs="Arial"/>
          <w:sz w:val="24"/>
          <w:szCs w:val="24"/>
        </w:rPr>
        <w:t xml:space="preserve"> Nous vous conseillons d’attendre que M LOGO développe une activité sur la propriété</w:t>
      </w:r>
      <w:r w:rsidR="00B07017" w:rsidRPr="00E95107">
        <w:rPr>
          <w:rFonts w:ascii="Arial" w:eastAsia="Arial" w:hAnsi="Arial" w:cs="Arial"/>
          <w:sz w:val="24"/>
          <w:szCs w:val="24"/>
        </w:rPr>
        <w:t xml:space="preserve"> </w:t>
      </w:r>
      <w:r w:rsidR="00B07017" w:rsidRPr="00E95107">
        <w:rPr>
          <w:rFonts w:ascii="Arial" w:eastAsia="Arial" w:hAnsi="Arial" w:cs="Arial"/>
          <w:sz w:val="24"/>
          <w:szCs w:val="24"/>
          <w:u w:val="single"/>
        </w:rPr>
        <w:t>(comme proposé dans le schéma précèdent</w:t>
      </w:r>
      <w:r w:rsidR="00B07017" w:rsidRPr="00E95107">
        <w:rPr>
          <w:rFonts w:ascii="Arial" w:eastAsia="Arial" w:hAnsi="Arial" w:cs="Arial"/>
          <w:sz w:val="24"/>
          <w:szCs w:val="24"/>
        </w:rPr>
        <w:t>)</w:t>
      </w:r>
      <w:r w:rsidRPr="00E95107">
        <w:rPr>
          <w:rFonts w:ascii="Arial" w:eastAsia="Arial" w:hAnsi="Arial" w:cs="Arial"/>
          <w:sz w:val="24"/>
          <w:szCs w:val="24"/>
        </w:rPr>
        <w:t xml:space="preserve"> pour que les recettes puissent financer le remboursement du compte courant </w:t>
      </w:r>
      <w:r w:rsidR="09C67571" w:rsidRPr="00E95107">
        <w:rPr>
          <w:rFonts w:ascii="Arial" w:eastAsia="Arial" w:hAnsi="Arial" w:cs="Arial"/>
          <w:sz w:val="24"/>
          <w:szCs w:val="24"/>
        </w:rPr>
        <w:t>d’associés.</w:t>
      </w:r>
      <w:r w:rsidR="008A4DE0" w:rsidRPr="00E95107">
        <w:rPr>
          <w:rFonts w:ascii="Arial" w:hAnsi="Arial" w:cs="Arial"/>
        </w:rPr>
        <w:br w:type="page"/>
      </w:r>
    </w:p>
    <w:p w:rsidR="00D54A1C" w:rsidRPr="00E95107" w:rsidRDefault="00D54A1C" w:rsidP="0049033A">
      <w:pPr>
        <w:pStyle w:val="Titre1"/>
        <w:rPr>
          <w:rFonts w:ascii="Arial" w:hAnsi="Arial" w:cs="Arial"/>
        </w:rPr>
      </w:pPr>
      <w:bookmarkStart w:id="14" w:name="_Toc479368158"/>
      <w:bookmarkStart w:id="15" w:name="_Toc479444646"/>
      <w:r w:rsidRPr="00E95107">
        <w:rPr>
          <w:rFonts w:ascii="Arial" w:hAnsi="Arial" w:cs="Arial"/>
        </w:rPr>
        <w:t>La rente non soumise aux droits de donation versée par Madame à Monsieur</w:t>
      </w:r>
      <w:bookmarkEnd w:id="14"/>
      <w:bookmarkEnd w:id="15"/>
      <w:r w:rsidRPr="00E95107">
        <w:rPr>
          <w:rFonts w:ascii="Arial" w:hAnsi="Arial" w:cs="Arial"/>
        </w:rPr>
        <w:t xml:space="preserve"> </w:t>
      </w:r>
    </w:p>
    <w:p w:rsidR="008A4DE0" w:rsidRPr="00E95107" w:rsidRDefault="008A4DE0" w:rsidP="008A4DE0">
      <w:pPr>
        <w:rPr>
          <w:rFonts w:ascii="Arial" w:hAnsi="Arial" w:cs="Arial"/>
        </w:rPr>
      </w:pPr>
    </w:p>
    <w:p w:rsidR="00590914" w:rsidRPr="00E95107" w:rsidRDefault="00590914" w:rsidP="00ED08A7">
      <w:p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Madame vous souhaitez</w:t>
      </w:r>
      <w:r w:rsidR="00D54A1C" w:rsidRPr="00E95107">
        <w:rPr>
          <w:rFonts w:ascii="Arial" w:eastAsia="Arial" w:hAnsi="Arial" w:cs="Arial"/>
          <w:color w:val="000000" w:themeColor="text1"/>
          <w:sz w:val="24"/>
          <w:szCs w:val="24"/>
          <w:lang w:eastAsia="fr-FR"/>
        </w:rPr>
        <w:t xml:space="preserve"> verser </w:t>
      </w:r>
      <w:r w:rsidRPr="00E95107">
        <w:rPr>
          <w:rFonts w:ascii="Arial" w:eastAsia="Arial" w:hAnsi="Arial" w:cs="Arial"/>
          <w:color w:val="000000" w:themeColor="text1"/>
          <w:sz w:val="24"/>
          <w:szCs w:val="24"/>
          <w:lang w:eastAsia="fr-FR"/>
        </w:rPr>
        <w:t>une « prestation compensatoire </w:t>
      </w:r>
      <w:r w:rsidR="007E4552" w:rsidRPr="00E95107">
        <w:rPr>
          <w:rFonts w:ascii="Arial" w:eastAsia="Arial" w:hAnsi="Arial" w:cs="Arial"/>
          <w:color w:val="000000" w:themeColor="text1"/>
          <w:sz w:val="24"/>
          <w:szCs w:val="24"/>
          <w:lang w:eastAsia="fr-FR"/>
        </w:rPr>
        <w:t>» de</w:t>
      </w:r>
      <w:r w:rsidR="00D54A1C" w:rsidRPr="00E95107">
        <w:rPr>
          <w:rFonts w:ascii="Arial" w:eastAsia="Arial" w:hAnsi="Arial" w:cs="Arial"/>
          <w:color w:val="000000" w:themeColor="text1"/>
          <w:sz w:val="24"/>
          <w:szCs w:val="24"/>
          <w:lang w:eastAsia="fr-FR"/>
        </w:rPr>
        <w:t xml:space="preserve"> 4 000 € par mois pendant 5 ans maximum, soit 48 000 € par an et 248 000 € au total. </w:t>
      </w:r>
    </w:p>
    <w:p w:rsidR="00D54A1C" w:rsidRPr="00E95107" w:rsidRDefault="00D54A1C" w:rsidP="00ED08A7">
      <w:p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En l’état des informations que vous nous avez transmis, nous envisageons plusieurs solutions.</w:t>
      </w:r>
    </w:p>
    <w:p w:rsidR="00D54A1C" w:rsidRPr="00E95107" w:rsidRDefault="00590914" w:rsidP="008A4DE0">
      <w:pPr>
        <w:pStyle w:val="Titre2"/>
        <w:rPr>
          <w:rFonts w:ascii="Arial" w:eastAsia="Arial" w:hAnsi="Arial" w:cs="Arial"/>
          <w:lang w:eastAsia="fr-FR"/>
        </w:rPr>
      </w:pPr>
      <w:bookmarkStart w:id="16" w:name="_Toc479368159"/>
      <w:bookmarkStart w:id="17" w:name="_Toc479444647"/>
      <w:r w:rsidRPr="00E95107">
        <w:rPr>
          <w:rFonts w:ascii="Arial" w:eastAsia="Arial" w:hAnsi="Arial" w:cs="Arial"/>
          <w:lang w:eastAsia="fr-FR"/>
        </w:rPr>
        <w:t>Verser</w:t>
      </w:r>
      <w:r w:rsidR="00D54A1C" w:rsidRPr="00E95107">
        <w:rPr>
          <w:rFonts w:ascii="Arial" w:eastAsia="Arial" w:hAnsi="Arial" w:cs="Arial"/>
          <w:lang w:eastAsia="fr-FR"/>
        </w:rPr>
        <w:t xml:space="preserve"> une pension alimentaire pour subvenir aux besoins des enfants :</w:t>
      </w:r>
      <w:bookmarkEnd w:id="16"/>
      <w:bookmarkEnd w:id="17"/>
      <w:r w:rsidR="00D54A1C" w:rsidRPr="00E95107">
        <w:rPr>
          <w:rFonts w:ascii="Arial" w:eastAsia="Arial" w:hAnsi="Arial" w:cs="Arial"/>
          <w:lang w:eastAsia="fr-FR"/>
        </w:rPr>
        <w:t xml:space="preserve"> </w:t>
      </w:r>
    </w:p>
    <w:p w:rsidR="00D54A1C" w:rsidRPr="00E95107" w:rsidRDefault="00D54A1C" w:rsidP="00ED08A7">
      <w:p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Le versement d’une pension alimentaire est totalement indépendant du régime de vie en communauté des parents. Celle-ci peut donc être </w:t>
      </w:r>
      <w:r w:rsidR="09C67571" w:rsidRPr="00E95107">
        <w:rPr>
          <w:rFonts w:ascii="Arial" w:eastAsia="Arial" w:hAnsi="Arial" w:cs="Arial"/>
          <w:color w:val="000000" w:themeColor="text1"/>
          <w:sz w:val="24"/>
          <w:szCs w:val="24"/>
          <w:lang w:eastAsia="fr-FR"/>
        </w:rPr>
        <w:t>versée</w:t>
      </w:r>
      <w:r w:rsidRPr="00E95107">
        <w:rPr>
          <w:rFonts w:ascii="Arial" w:eastAsia="Arial" w:hAnsi="Arial" w:cs="Arial"/>
          <w:color w:val="000000" w:themeColor="text1"/>
          <w:sz w:val="24"/>
          <w:szCs w:val="24"/>
          <w:lang w:eastAsia="fr-FR"/>
        </w:rPr>
        <w:t xml:space="preserve"> que les parents soient mariés, pacsés, ou </w:t>
      </w:r>
      <w:r w:rsidR="09C67571" w:rsidRPr="00E95107">
        <w:rPr>
          <w:rFonts w:ascii="Arial" w:eastAsia="Arial" w:hAnsi="Arial" w:cs="Arial"/>
          <w:color w:val="000000" w:themeColor="text1"/>
          <w:sz w:val="24"/>
          <w:szCs w:val="24"/>
          <w:lang w:eastAsia="fr-FR"/>
        </w:rPr>
        <w:t>vivants</w:t>
      </w:r>
      <w:r w:rsidRPr="00E95107">
        <w:rPr>
          <w:rFonts w:ascii="Arial" w:eastAsia="Arial" w:hAnsi="Arial" w:cs="Arial"/>
          <w:color w:val="000000" w:themeColor="text1"/>
          <w:sz w:val="24"/>
          <w:szCs w:val="24"/>
          <w:lang w:eastAsia="fr-FR"/>
        </w:rPr>
        <w:t xml:space="preserve"> en simple concubinage. Le montant de cette pension, quand elle est </w:t>
      </w:r>
      <w:r w:rsidR="00590914" w:rsidRPr="00E95107">
        <w:rPr>
          <w:rFonts w:ascii="Arial" w:eastAsia="Arial" w:hAnsi="Arial" w:cs="Arial"/>
          <w:color w:val="000000" w:themeColor="text1"/>
          <w:sz w:val="24"/>
          <w:szCs w:val="24"/>
          <w:lang w:eastAsia="fr-FR"/>
        </w:rPr>
        <w:t>fixée</w:t>
      </w:r>
      <w:r w:rsidRPr="00E95107">
        <w:rPr>
          <w:rFonts w:ascii="Arial" w:eastAsia="Arial" w:hAnsi="Arial" w:cs="Arial"/>
          <w:color w:val="000000" w:themeColor="text1"/>
          <w:sz w:val="24"/>
          <w:szCs w:val="24"/>
          <w:lang w:eastAsia="fr-FR"/>
        </w:rPr>
        <w:t xml:space="preserve"> par la justice est, pour deux enfants, de 11.5% des revenus dans le cadre d’une garde exclusive classique par Monsieur, et de 7.5% des </w:t>
      </w:r>
      <w:r w:rsidR="09C67571" w:rsidRPr="00E95107">
        <w:rPr>
          <w:rFonts w:ascii="Arial" w:eastAsia="Arial" w:hAnsi="Arial" w:cs="Arial"/>
          <w:color w:val="000000" w:themeColor="text1"/>
          <w:sz w:val="24"/>
          <w:szCs w:val="24"/>
          <w:lang w:eastAsia="fr-FR"/>
        </w:rPr>
        <w:t>revenus</w:t>
      </w:r>
      <w:r w:rsidRPr="00E95107">
        <w:rPr>
          <w:rFonts w:ascii="Arial" w:eastAsia="Arial" w:hAnsi="Arial" w:cs="Arial"/>
          <w:color w:val="000000" w:themeColor="text1"/>
          <w:sz w:val="24"/>
          <w:szCs w:val="24"/>
          <w:lang w:eastAsia="fr-FR"/>
        </w:rPr>
        <w:t xml:space="preserve"> de Madame, dans le cadre d’une garde </w:t>
      </w:r>
      <w:r w:rsidR="09C67571" w:rsidRPr="00E95107">
        <w:rPr>
          <w:rFonts w:ascii="Arial" w:eastAsia="Arial" w:hAnsi="Arial" w:cs="Arial"/>
          <w:color w:val="000000" w:themeColor="text1"/>
          <w:sz w:val="24"/>
          <w:szCs w:val="24"/>
          <w:lang w:eastAsia="fr-FR"/>
        </w:rPr>
        <w:t>alternée</w:t>
      </w:r>
      <w:r w:rsidRPr="00E95107">
        <w:rPr>
          <w:rFonts w:ascii="Arial" w:eastAsia="Arial" w:hAnsi="Arial" w:cs="Arial"/>
          <w:color w:val="000000" w:themeColor="text1"/>
          <w:sz w:val="24"/>
          <w:szCs w:val="24"/>
          <w:lang w:eastAsia="fr-FR"/>
        </w:rPr>
        <w:t>.</w:t>
      </w:r>
    </w:p>
    <w:p w:rsidR="00D54A1C" w:rsidRPr="00E95107" w:rsidRDefault="00D54A1C" w:rsidP="09C67571">
      <w:pPr>
        <w:pStyle w:val="Pardeliste"/>
        <w:numPr>
          <w:ilvl w:val="0"/>
          <w:numId w:val="12"/>
        </w:numPr>
        <w:spacing w:line="360" w:lineRule="auto"/>
        <w:jc w:val="both"/>
        <w:rPr>
          <w:rFonts w:ascii="Arial" w:eastAsia="Arial,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Madame </w:t>
      </w:r>
      <w:r w:rsidR="00590914" w:rsidRPr="00E95107">
        <w:rPr>
          <w:rFonts w:ascii="Arial" w:eastAsia="Arial" w:hAnsi="Arial" w:cs="Arial"/>
          <w:color w:val="000000" w:themeColor="text1"/>
          <w:sz w:val="24"/>
          <w:szCs w:val="24"/>
          <w:lang w:eastAsia="fr-FR"/>
        </w:rPr>
        <w:t>bénéficiant d’un</w:t>
      </w:r>
      <w:r w:rsidRPr="00E95107">
        <w:rPr>
          <w:rFonts w:ascii="Arial" w:eastAsia="Arial" w:hAnsi="Arial" w:cs="Arial"/>
          <w:color w:val="000000" w:themeColor="text1"/>
          <w:sz w:val="24"/>
          <w:szCs w:val="24"/>
          <w:lang w:eastAsia="fr-FR"/>
        </w:rPr>
        <w:t xml:space="preserve"> revenu de 1 000 000 € annuel ces seuils sont respectés</w:t>
      </w:r>
    </w:p>
    <w:p w:rsidR="00D54A1C" w:rsidRPr="00E95107" w:rsidRDefault="00D54A1C" w:rsidP="00ED08A7">
      <w:pPr>
        <w:pStyle w:val="Pardeliste"/>
        <w:numPr>
          <w:ilvl w:val="0"/>
          <w:numId w:val="12"/>
        </w:numPr>
        <w:spacing w:line="360" w:lineRule="auto"/>
        <w:jc w:val="both"/>
        <w:rPr>
          <w:rFonts w:ascii="Arial" w:eastAsia="Arial,Times New Roman"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 Au niveau fiscal, Madame n’aura pas à s’acquitter de droit de donation, en revanche Monsieur sera redevable de l’impôt sur </w:t>
      </w:r>
      <w:r w:rsidR="00590914" w:rsidRPr="00E95107">
        <w:rPr>
          <w:rFonts w:ascii="Arial" w:eastAsia="Arial" w:hAnsi="Arial" w:cs="Arial"/>
          <w:color w:val="000000" w:themeColor="text1"/>
          <w:sz w:val="24"/>
          <w:szCs w:val="24"/>
          <w:lang w:eastAsia="fr-FR"/>
        </w:rPr>
        <w:t>le revenu</w:t>
      </w:r>
      <w:r w:rsidRPr="00E95107">
        <w:rPr>
          <w:rFonts w:ascii="Arial" w:eastAsia="Arial" w:hAnsi="Arial" w:cs="Arial"/>
          <w:color w:val="000000" w:themeColor="text1"/>
          <w:sz w:val="24"/>
          <w:szCs w:val="24"/>
          <w:lang w:eastAsia="fr-FR"/>
        </w:rPr>
        <w:t xml:space="preserve"> sur </w:t>
      </w:r>
      <w:r w:rsidR="00590914" w:rsidRPr="00E95107">
        <w:rPr>
          <w:rFonts w:ascii="Arial" w:eastAsia="Arial" w:hAnsi="Arial" w:cs="Arial"/>
          <w:color w:val="000000" w:themeColor="text1"/>
          <w:sz w:val="24"/>
          <w:szCs w:val="24"/>
          <w:lang w:eastAsia="fr-FR"/>
        </w:rPr>
        <w:t>ces sommes</w:t>
      </w:r>
      <w:r w:rsidR="09C67571" w:rsidRPr="00E95107">
        <w:rPr>
          <w:rFonts w:ascii="Arial" w:eastAsia="Arial" w:hAnsi="Arial" w:cs="Arial"/>
          <w:color w:val="000000" w:themeColor="text1"/>
          <w:sz w:val="24"/>
          <w:szCs w:val="24"/>
          <w:lang w:eastAsia="fr-FR"/>
        </w:rPr>
        <w:t>.</w:t>
      </w:r>
    </w:p>
    <w:p w:rsidR="09C67571" w:rsidRPr="00E95107" w:rsidRDefault="09C67571" w:rsidP="09C67571">
      <w:pPr>
        <w:spacing w:line="360" w:lineRule="auto"/>
        <w:ind w:left="360"/>
        <w:jc w:val="both"/>
        <w:rPr>
          <w:rFonts w:ascii="Arial" w:eastAsia="Arial" w:hAnsi="Arial" w:cs="Arial"/>
          <w:color w:val="000000" w:themeColor="text1"/>
          <w:sz w:val="24"/>
          <w:szCs w:val="24"/>
          <w:lang w:eastAsia="fr-FR"/>
        </w:rPr>
      </w:pPr>
      <w:bookmarkStart w:id="18" w:name="_Toc479368160"/>
    </w:p>
    <w:p w:rsidR="00D54A1C" w:rsidRPr="00E95107" w:rsidRDefault="00D54A1C" w:rsidP="008A4DE0">
      <w:pPr>
        <w:pStyle w:val="Titre2"/>
        <w:rPr>
          <w:rFonts w:ascii="Arial" w:eastAsia="Times New Roman" w:hAnsi="Arial" w:cs="Arial"/>
          <w:lang w:eastAsia="fr-FR"/>
        </w:rPr>
      </w:pPr>
      <w:bookmarkStart w:id="19" w:name="_Toc479444648"/>
      <w:r w:rsidRPr="00E95107">
        <w:rPr>
          <w:rFonts w:ascii="Arial" w:hAnsi="Arial" w:cs="Arial"/>
          <w:lang w:eastAsia="fr-FR"/>
        </w:rPr>
        <w:t xml:space="preserve">Rachat progressif des parts en </w:t>
      </w:r>
      <w:r w:rsidRPr="00E95107">
        <w:rPr>
          <w:rFonts w:ascii="Arial" w:eastAsia="Arial" w:hAnsi="Arial" w:cs="Arial"/>
          <w:lang w:eastAsia="fr-FR"/>
        </w:rPr>
        <w:t>usufruit de Monsieur</w:t>
      </w:r>
      <w:bookmarkEnd w:id="18"/>
      <w:bookmarkEnd w:id="19"/>
      <w:r w:rsidRPr="00E95107">
        <w:rPr>
          <w:rFonts w:ascii="Arial" w:eastAsia="Arial" w:hAnsi="Arial" w:cs="Arial"/>
          <w:lang w:eastAsia="fr-FR"/>
        </w:rPr>
        <w:t xml:space="preserve"> </w:t>
      </w:r>
    </w:p>
    <w:p w:rsidR="00D54A1C" w:rsidRPr="00E95107" w:rsidRDefault="00D54A1C" w:rsidP="00ED08A7">
      <w:pPr>
        <w:spacing w:line="360" w:lineRule="auto"/>
        <w:jc w:val="both"/>
        <w:rPr>
          <w:rFonts w:ascii="Arial" w:eastAsia="Arial" w:hAnsi="Arial" w:cs="Arial"/>
          <w:color w:val="000000" w:themeColor="text1"/>
          <w:sz w:val="24"/>
          <w:szCs w:val="24"/>
          <w:lang w:eastAsia="fr-FR"/>
        </w:rPr>
      </w:pPr>
      <w:r w:rsidRPr="00E95107">
        <w:rPr>
          <w:rFonts w:ascii="Arial" w:eastAsia="Arial" w:hAnsi="Arial" w:cs="Arial"/>
          <w:color w:val="000000" w:themeColor="text1"/>
          <w:sz w:val="24"/>
          <w:szCs w:val="24"/>
          <w:lang w:eastAsia="fr-FR"/>
        </w:rPr>
        <w:t xml:space="preserve">Madame </w:t>
      </w:r>
      <w:r w:rsidR="09C67571" w:rsidRPr="00E95107">
        <w:rPr>
          <w:rFonts w:ascii="Arial" w:eastAsia="Arial" w:hAnsi="Arial" w:cs="Arial"/>
          <w:color w:val="000000" w:themeColor="text1"/>
          <w:sz w:val="24"/>
          <w:szCs w:val="24"/>
          <w:lang w:eastAsia="fr-FR"/>
        </w:rPr>
        <w:t>a</w:t>
      </w:r>
      <w:r w:rsidRPr="00E95107">
        <w:rPr>
          <w:rFonts w:ascii="Arial" w:eastAsia="Arial" w:hAnsi="Arial" w:cs="Arial"/>
          <w:color w:val="000000" w:themeColor="text1"/>
          <w:sz w:val="24"/>
          <w:szCs w:val="24"/>
          <w:lang w:eastAsia="fr-FR"/>
        </w:rPr>
        <w:t xml:space="preserve"> la possibilité (en fonction du choix de la solution de transmission </w:t>
      </w:r>
      <w:r w:rsidR="00590914" w:rsidRPr="00E95107">
        <w:rPr>
          <w:rFonts w:ascii="Arial" w:eastAsia="Arial" w:hAnsi="Arial" w:cs="Arial"/>
          <w:color w:val="000000" w:themeColor="text1"/>
          <w:sz w:val="24"/>
          <w:szCs w:val="24"/>
          <w:lang w:eastAsia="fr-FR"/>
        </w:rPr>
        <w:t>retenue précédemment</w:t>
      </w:r>
      <w:r w:rsidRPr="00E95107">
        <w:rPr>
          <w:rFonts w:ascii="Arial" w:eastAsia="Arial" w:hAnsi="Arial" w:cs="Arial"/>
          <w:color w:val="000000" w:themeColor="text1"/>
          <w:sz w:val="24"/>
          <w:szCs w:val="24"/>
          <w:lang w:eastAsia="fr-FR"/>
        </w:rPr>
        <w:t xml:space="preserve"> dans notre étude) d’effectuer chaque année un rachat progressif des parts de la SCI, ou de la société </w:t>
      </w:r>
      <w:r w:rsidR="00590914" w:rsidRPr="00E95107">
        <w:rPr>
          <w:rFonts w:ascii="Arial" w:eastAsia="Arial" w:hAnsi="Arial" w:cs="Arial"/>
          <w:color w:val="000000" w:themeColor="text1"/>
          <w:sz w:val="24"/>
          <w:szCs w:val="24"/>
          <w:lang w:eastAsia="fr-FR"/>
        </w:rPr>
        <w:t>d’exploitation le</w:t>
      </w:r>
      <w:r w:rsidRPr="00E95107">
        <w:rPr>
          <w:rFonts w:ascii="Arial" w:eastAsia="Arial" w:hAnsi="Arial" w:cs="Arial"/>
          <w:color w:val="000000" w:themeColor="text1"/>
          <w:sz w:val="24"/>
          <w:szCs w:val="24"/>
          <w:lang w:eastAsia="fr-FR"/>
        </w:rPr>
        <w:t xml:space="preserve"> cas échéant, que détient Monsieur. </w:t>
      </w:r>
    </w:p>
    <w:p w:rsidR="00590914" w:rsidRPr="00E95107" w:rsidRDefault="00590914">
      <w:pPr>
        <w:rPr>
          <w:rFonts w:ascii="Arial" w:hAnsi="Arial" w:cs="Arial"/>
        </w:rPr>
      </w:pPr>
      <w:r w:rsidRPr="00E95107">
        <w:rPr>
          <w:rFonts w:ascii="Arial" w:hAnsi="Arial" w:cs="Arial"/>
        </w:rPr>
        <w:br w:type="page"/>
      </w:r>
    </w:p>
    <w:p w:rsidR="00837586" w:rsidRPr="00E95107" w:rsidRDefault="00837586" w:rsidP="0049033A">
      <w:pPr>
        <w:pStyle w:val="Titre1"/>
        <w:rPr>
          <w:rFonts w:ascii="Arial" w:hAnsi="Arial" w:cs="Arial"/>
        </w:rPr>
      </w:pPr>
      <w:bookmarkStart w:id="20" w:name="_Toc479368162"/>
      <w:bookmarkStart w:id="21" w:name="_Toc479444650"/>
      <w:r w:rsidRPr="00E95107">
        <w:rPr>
          <w:rFonts w:ascii="Arial" w:hAnsi="Arial" w:cs="Arial"/>
        </w:rPr>
        <w:t>Conclusion</w:t>
      </w:r>
      <w:bookmarkEnd w:id="20"/>
      <w:bookmarkEnd w:id="21"/>
      <w:r w:rsidRPr="00E95107">
        <w:rPr>
          <w:rFonts w:ascii="Arial" w:hAnsi="Arial" w:cs="Arial"/>
        </w:rPr>
        <w:t xml:space="preserve"> </w:t>
      </w:r>
    </w:p>
    <w:p w:rsidR="00837586" w:rsidRPr="00E95107" w:rsidRDefault="00837586" w:rsidP="002463E5">
      <w:pPr>
        <w:spacing w:line="360" w:lineRule="auto"/>
        <w:rPr>
          <w:rFonts w:ascii="Arial" w:hAnsi="Arial" w:cs="Arial"/>
          <w:b/>
        </w:rPr>
      </w:pPr>
    </w:p>
    <w:tbl>
      <w:tblPr>
        <w:tblStyle w:val="TableauGrille2-Accentuation5"/>
        <w:tblW w:w="9638" w:type="dxa"/>
        <w:tblLook w:val="04A0" w:firstRow="1" w:lastRow="0" w:firstColumn="1" w:lastColumn="0" w:noHBand="0" w:noVBand="1"/>
      </w:tblPr>
      <w:tblGrid>
        <w:gridCol w:w="1880"/>
        <w:gridCol w:w="2015"/>
        <w:gridCol w:w="2542"/>
        <w:gridCol w:w="3201"/>
      </w:tblGrid>
      <w:tr w:rsidR="00430884" w:rsidRPr="00B73F52" w:rsidTr="008A4DE0">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837586" w:rsidP="00407F5E">
            <w:pPr>
              <w:spacing w:line="360" w:lineRule="auto"/>
              <w:jc w:val="center"/>
              <w:rPr>
                <w:rFonts w:ascii="Arial" w:hAnsi="Arial" w:cs="Arial"/>
                <w:u w:val="single"/>
              </w:rPr>
            </w:pPr>
            <w:r w:rsidRPr="00B73F52">
              <w:rPr>
                <w:rFonts w:ascii="Arial" w:hAnsi="Arial" w:cs="Arial"/>
                <w:u w:val="single"/>
              </w:rPr>
              <w:t>Objectifs</w:t>
            </w:r>
          </w:p>
        </w:tc>
        <w:tc>
          <w:tcPr>
            <w:tcW w:w="2015" w:type="dxa"/>
          </w:tcPr>
          <w:p w:rsidR="00837586" w:rsidRPr="00B73F52" w:rsidRDefault="00837586" w:rsidP="00407F5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u w:val="single"/>
              </w:rPr>
            </w:pPr>
            <w:r w:rsidRPr="00B73F52">
              <w:rPr>
                <w:rFonts w:ascii="Arial" w:hAnsi="Arial" w:cs="Arial"/>
                <w:u w:val="single"/>
              </w:rPr>
              <w:t>Conseils</w:t>
            </w:r>
          </w:p>
        </w:tc>
        <w:tc>
          <w:tcPr>
            <w:tcW w:w="2542" w:type="dxa"/>
          </w:tcPr>
          <w:p w:rsidR="00837586" w:rsidRPr="00B73F52" w:rsidRDefault="00837586" w:rsidP="00407F5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u w:val="single"/>
              </w:rPr>
            </w:pPr>
            <w:r w:rsidRPr="00B73F52">
              <w:rPr>
                <w:rFonts w:ascii="Arial" w:hAnsi="Arial" w:cs="Arial"/>
                <w:u w:val="single"/>
              </w:rPr>
              <w:t>Solutions proposées</w:t>
            </w:r>
          </w:p>
        </w:tc>
        <w:tc>
          <w:tcPr>
            <w:tcW w:w="3201" w:type="dxa"/>
          </w:tcPr>
          <w:p w:rsidR="00837586" w:rsidRPr="00B73F52" w:rsidRDefault="00837586" w:rsidP="00407F5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u w:val="single"/>
              </w:rPr>
            </w:pPr>
            <w:r w:rsidRPr="00B73F52">
              <w:rPr>
                <w:rFonts w:ascii="Arial" w:hAnsi="Arial" w:cs="Arial"/>
                <w:u w:val="single"/>
              </w:rPr>
              <w:t>Investissement/coûts</w:t>
            </w:r>
          </w:p>
        </w:tc>
      </w:tr>
      <w:tr w:rsidR="00430884" w:rsidRPr="00B73F52" w:rsidTr="008A4DE0">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C64862" w:rsidP="00407F5E">
            <w:pPr>
              <w:spacing w:line="240" w:lineRule="auto"/>
              <w:rPr>
                <w:rFonts w:ascii="Arial" w:hAnsi="Arial" w:cs="Arial"/>
              </w:rPr>
            </w:pPr>
            <w:r w:rsidRPr="00B73F52">
              <w:rPr>
                <w:rFonts w:ascii="Arial" w:hAnsi="Arial" w:cs="Arial"/>
              </w:rPr>
              <w:t>Détermination de l’ISF de Mme</w:t>
            </w:r>
          </w:p>
        </w:tc>
        <w:tc>
          <w:tcPr>
            <w:tcW w:w="2015" w:type="dxa"/>
          </w:tcPr>
          <w:p w:rsidR="00837586" w:rsidRPr="00B73F52" w:rsidRDefault="00837586"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42" w:type="dxa"/>
          </w:tcPr>
          <w:p w:rsidR="00837586" w:rsidRPr="00B73F52" w:rsidRDefault="00F3639D"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Compte courant d’associé de Mme considéré comme valeur mobilière à déclarer à l’ISF</w:t>
            </w:r>
          </w:p>
        </w:tc>
        <w:tc>
          <w:tcPr>
            <w:tcW w:w="3201" w:type="dxa"/>
          </w:tcPr>
          <w:p w:rsidR="00837586" w:rsidRPr="00B73F52" w:rsidRDefault="00F3639D"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Taxation à l’ISF au barème en vigueur + éventuelle régularisation</w:t>
            </w:r>
          </w:p>
        </w:tc>
      </w:tr>
      <w:tr w:rsidR="00430884" w:rsidRPr="00B73F52" w:rsidTr="008A4DE0">
        <w:trPr>
          <w:trHeight w:val="578"/>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F3639D" w:rsidP="00407F5E">
            <w:pPr>
              <w:spacing w:line="240" w:lineRule="auto"/>
              <w:rPr>
                <w:rFonts w:ascii="Arial" w:hAnsi="Arial" w:cs="Arial"/>
              </w:rPr>
            </w:pPr>
            <w:r w:rsidRPr="00B73F52">
              <w:rPr>
                <w:rFonts w:ascii="Arial" w:hAnsi="Arial" w:cs="Arial"/>
              </w:rPr>
              <w:t>Transmission de la SCI</w:t>
            </w:r>
          </w:p>
        </w:tc>
        <w:tc>
          <w:tcPr>
            <w:tcW w:w="2015" w:type="dxa"/>
          </w:tcPr>
          <w:p w:rsidR="00837586" w:rsidRPr="00B73F52" w:rsidRDefault="00F3639D"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Donation successive</w:t>
            </w:r>
          </w:p>
        </w:tc>
        <w:tc>
          <w:tcPr>
            <w:tcW w:w="2542" w:type="dxa"/>
          </w:tcPr>
          <w:p w:rsidR="00837586" w:rsidRPr="00B73F52" w:rsidRDefault="00F3639D"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Utilisation des abattements</w:t>
            </w:r>
          </w:p>
        </w:tc>
        <w:tc>
          <w:tcPr>
            <w:tcW w:w="3201" w:type="dxa"/>
          </w:tcPr>
          <w:p w:rsidR="00837586" w:rsidRPr="00B73F52" w:rsidRDefault="00F3639D"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Frais d’actes notariés</w:t>
            </w:r>
          </w:p>
        </w:tc>
      </w:tr>
      <w:tr w:rsidR="00430884" w:rsidRPr="00B73F52" w:rsidTr="008A4DE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837586" w:rsidP="00407F5E">
            <w:pPr>
              <w:spacing w:line="240" w:lineRule="auto"/>
              <w:rPr>
                <w:rFonts w:ascii="Arial" w:hAnsi="Arial" w:cs="Arial"/>
              </w:rPr>
            </w:pPr>
          </w:p>
        </w:tc>
        <w:tc>
          <w:tcPr>
            <w:tcW w:w="2015" w:type="dxa"/>
          </w:tcPr>
          <w:p w:rsidR="00837586" w:rsidRPr="00B73F52" w:rsidRDefault="00F3639D"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Double démembrement</w:t>
            </w:r>
          </w:p>
        </w:tc>
        <w:tc>
          <w:tcPr>
            <w:tcW w:w="2542" w:type="dxa"/>
          </w:tcPr>
          <w:p w:rsidR="00837586" w:rsidRPr="00B73F52" w:rsidRDefault="002D3735"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Valorisation au barème du CGI</w:t>
            </w:r>
          </w:p>
        </w:tc>
        <w:tc>
          <w:tcPr>
            <w:tcW w:w="3201" w:type="dxa"/>
          </w:tcPr>
          <w:p w:rsidR="00837586" w:rsidRPr="00B73F52" w:rsidRDefault="002D3735"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Coût d’acte notarié 55 000€</w:t>
            </w:r>
          </w:p>
        </w:tc>
      </w:tr>
      <w:tr w:rsidR="00430884" w:rsidRPr="00B73F52" w:rsidTr="008A4DE0">
        <w:trPr>
          <w:trHeight w:val="1634"/>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837586" w:rsidP="00407F5E">
            <w:pPr>
              <w:spacing w:line="240" w:lineRule="auto"/>
              <w:rPr>
                <w:rFonts w:ascii="Arial" w:hAnsi="Arial" w:cs="Arial"/>
              </w:rPr>
            </w:pPr>
          </w:p>
        </w:tc>
        <w:tc>
          <w:tcPr>
            <w:tcW w:w="2015" w:type="dxa"/>
          </w:tcPr>
          <w:p w:rsidR="00837586" w:rsidRPr="00B73F52" w:rsidRDefault="00F3639D"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Apporter SCI dans une SARL puis Pacte Dutreil</w:t>
            </w:r>
          </w:p>
        </w:tc>
        <w:tc>
          <w:tcPr>
            <w:tcW w:w="2542" w:type="dxa"/>
          </w:tcPr>
          <w:p w:rsidR="00837586"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 xml:space="preserve">- </w:t>
            </w:r>
            <w:r w:rsidR="00F3639D" w:rsidRPr="00B73F52">
              <w:rPr>
                <w:rFonts w:ascii="Arial" w:hAnsi="Arial" w:cs="Arial"/>
              </w:rPr>
              <w:t>Création SARL</w:t>
            </w:r>
          </w:p>
          <w:p w:rsidR="00F3639D"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 xml:space="preserve">- </w:t>
            </w:r>
            <w:r w:rsidR="00F3639D" w:rsidRPr="00B73F52">
              <w:rPr>
                <w:rFonts w:ascii="Arial" w:hAnsi="Arial" w:cs="Arial"/>
              </w:rPr>
              <w:t>Apport des Parts de la SCI</w:t>
            </w:r>
          </w:p>
          <w:p w:rsidR="00F3639D"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 xml:space="preserve">- </w:t>
            </w:r>
            <w:r w:rsidR="00F3639D" w:rsidRPr="00B73F52">
              <w:rPr>
                <w:rFonts w:ascii="Arial" w:hAnsi="Arial" w:cs="Arial"/>
              </w:rPr>
              <w:t>Pacte Dutreil</w:t>
            </w:r>
          </w:p>
        </w:tc>
        <w:tc>
          <w:tcPr>
            <w:tcW w:w="3201" w:type="dxa"/>
          </w:tcPr>
          <w:p w:rsidR="00837586" w:rsidRPr="00B73F52" w:rsidRDefault="00F3639D"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Frais d</w:t>
            </w:r>
            <w:r w:rsidR="00430884" w:rsidRPr="00B73F52">
              <w:rPr>
                <w:rFonts w:ascii="Arial" w:hAnsi="Arial" w:cs="Arial"/>
              </w:rPr>
              <w:t>e publicité + frais de greffe + frais de rédaction des statuts</w:t>
            </w:r>
          </w:p>
          <w:p w:rsidR="00430884"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Droit à régler :</w:t>
            </w:r>
          </w:p>
          <w:p w:rsidR="00430884"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1472€ par enfant pour Mme</w:t>
            </w:r>
          </w:p>
          <w:p w:rsidR="00430884" w:rsidRPr="00B73F52" w:rsidRDefault="00430884"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2472€ par enfant pour M</w:t>
            </w:r>
          </w:p>
        </w:tc>
      </w:tr>
      <w:tr w:rsidR="00430884" w:rsidRPr="00B73F52" w:rsidTr="008A4DE0">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430884" w:rsidP="00407F5E">
            <w:pPr>
              <w:spacing w:line="240" w:lineRule="auto"/>
              <w:rPr>
                <w:rFonts w:ascii="Arial" w:hAnsi="Arial" w:cs="Arial"/>
              </w:rPr>
            </w:pPr>
            <w:r w:rsidRPr="00B73F52">
              <w:rPr>
                <w:rFonts w:ascii="Arial" w:hAnsi="Arial" w:cs="Arial"/>
              </w:rPr>
              <w:t>Remboursement du compte courant d’associé</w:t>
            </w:r>
          </w:p>
        </w:tc>
        <w:tc>
          <w:tcPr>
            <w:tcW w:w="2015" w:type="dxa"/>
          </w:tcPr>
          <w:p w:rsidR="00837586" w:rsidRPr="00B73F52" w:rsidRDefault="00430884"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Refinancement du compte courant d’associé</w:t>
            </w:r>
          </w:p>
        </w:tc>
        <w:tc>
          <w:tcPr>
            <w:tcW w:w="2542" w:type="dxa"/>
          </w:tcPr>
          <w:p w:rsidR="00837586" w:rsidRPr="00B73F52" w:rsidRDefault="00430884"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 Prêt pour rembourser Mme par la SCI</w:t>
            </w:r>
          </w:p>
          <w:p w:rsidR="00430884" w:rsidRPr="00B73F52" w:rsidRDefault="00430884"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 Création contrat d’assurance vie pour Mme</w:t>
            </w:r>
          </w:p>
        </w:tc>
        <w:tc>
          <w:tcPr>
            <w:tcW w:w="3201" w:type="dxa"/>
          </w:tcPr>
          <w:p w:rsidR="00837586" w:rsidRPr="00B73F52" w:rsidRDefault="00430884"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Intérêts d’emprunt pour la SCI</w:t>
            </w:r>
          </w:p>
        </w:tc>
      </w:tr>
      <w:tr w:rsidR="00430884" w:rsidRPr="00B73F52" w:rsidTr="008A4DE0">
        <w:trPr>
          <w:trHeight w:val="1466"/>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407F5E" w:rsidP="00407F5E">
            <w:pPr>
              <w:spacing w:line="240" w:lineRule="auto"/>
              <w:rPr>
                <w:rFonts w:ascii="Arial" w:hAnsi="Arial" w:cs="Arial"/>
              </w:rPr>
            </w:pPr>
            <w:r w:rsidRPr="00B73F52">
              <w:rPr>
                <w:rFonts w:ascii="Arial" w:hAnsi="Arial" w:cs="Arial"/>
              </w:rPr>
              <w:t>Contribution de Mona Diva</w:t>
            </w:r>
          </w:p>
        </w:tc>
        <w:tc>
          <w:tcPr>
            <w:tcW w:w="2015" w:type="dxa"/>
          </w:tcPr>
          <w:p w:rsidR="00837586" w:rsidRPr="00B73F52" w:rsidRDefault="00407F5E" w:rsidP="00407F5E">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73F52">
              <w:rPr>
                <w:rFonts w:ascii="Arial" w:hAnsi="Arial" w:cs="Arial"/>
              </w:rPr>
              <w:t>Verser une pension alimentaire pour subvenir aux besoins des enfants</w:t>
            </w:r>
          </w:p>
        </w:tc>
        <w:tc>
          <w:tcPr>
            <w:tcW w:w="2542" w:type="dxa"/>
          </w:tcPr>
          <w:p w:rsidR="00837586" w:rsidRPr="00B73F52" w:rsidRDefault="00837586" w:rsidP="00407F5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01" w:type="dxa"/>
          </w:tcPr>
          <w:p w:rsidR="00837586" w:rsidRPr="00B73F52" w:rsidRDefault="00837586" w:rsidP="00407F5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30884" w:rsidRPr="00B73F52" w:rsidTr="008A4DE0">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880" w:type="dxa"/>
          </w:tcPr>
          <w:p w:rsidR="00837586" w:rsidRPr="00B73F52" w:rsidRDefault="00837586" w:rsidP="00407F5E">
            <w:pPr>
              <w:spacing w:line="240" w:lineRule="auto"/>
              <w:rPr>
                <w:rFonts w:ascii="Arial" w:hAnsi="Arial" w:cs="Arial"/>
              </w:rPr>
            </w:pPr>
          </w:p>
        </w:tc>
        <w:tc>
          <w:tcPr>
            <w:tcW w:w="2015" w:type="dxa"/>
          </w:tcPr>
          <w:p w:rsidR="00837586" w:rsidRPr="00B73F52" w:rsidRDefault="00407F5E" w:rsidP="00407F5E">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Rachat progressif des parts en usufruit de Monsieur</w:t>
            </w:r>
          </w:p>
        </w:tc>
        <w:tc>
          <w:tcPr>
            <w:tcW w:w="2542" w:type="dxa"/>
          </w:tcPr>
          <w:p w:rsidR="00837586" w:rsidRPr="00B73F52" w:rsidRDefault="00837586" w:rsidP="00407F5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1" w:type="dxa"/>
          </w:tcPr>
          <w:p w:rsidR="00837586" w:rsidRPr="00B73F52" w:rsidRDefault="00407F5E" w:rsidP="00407F5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B73F52">
              <w:rPr>
                <w:rFonts w:ascii="Arial" w:hAnsi="Arial" w:cs="Arial"/>
              </w:rPr>
              <w:t xml:space="preserve">Frais d’actes notariés </w:t>
            </w:r>
          </w:p>
        </w:tc>
      </w:tr>
    </w:tbl>
    <w:p w:rsidR="00590914" w:rsidRPr="00E95107" w:rsidRDefault="00590914" w:rsidP="00FC2FDC">
      <w:pPr>
        <w:spacing w:line="360" w:lineRule="auto"/>
        <w:rPr>
          <w:rFonts w:ascii="Arial" w:hAnsi="Arial" w:cs="Arial"/>
        </w:rPr>
      </w:pPr>
    </w:p>
    <w:sectPr w:rsidR="00590914" w:rsidRPr="00E95107" w:rsidSect="00762B77">
      <w:footerReference w:type="even" r:id="rId18"/>
      <w:footerReference w:type="default" r:id="rId19"/>
      <w:footerReference w:type="first" r:id="rId2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B7" w:rsidRDefault="002E63B7" w:rsidP="00ED08A7">
      <w:pPr>
        <w:spacing w:before="0" w:after="0" w:line="240" w:lineRule="auto"/>
      </w:pPr>
      <w:r>
        <w:separator/>
      </w:r>
    </w:p>
  </w:endnote>
  <w:endnote w:type="continuationSeparator" w:id="0">
    <w:p w:rsidR="002E63B7" w:rsidRDefault="002E63B7" w:rsidP="00ED08A7">
      <w:pPr>
        <w:spacing w:before="0" w:after="0" w:line="240" w:lineRule="auto"/>
      </w:pPr>
      <w:r>
        <w:continuationSeparator/>
      </w:r>
    </w:p>
  </w:endnote>
  <w:endnote w:type="continuationNotice" w:id="1">
    <w:p w:rsidR="002E63B7" w:rsidRDefault="002E63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Arial,Times New Roman">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3B" w:rsidRDefault="00F9603B" w:rsidP="001A0DFC">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9603B" w:rsidRDefault="00F9603B" w:rsidP="00A5181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3B" w:rsidRDefault="00F9603B" w:rsidP="001A0DFC">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168FB">
      <w:rPr>
        <w:rStyle w:val="Numrodepage"/>
        <w:noProof/>
      </w:rPr>
      <w:t>2</w:t>
    </w:r>
    <w:r>
      <w:rPr>
        <w:rStyle w:val="Numrodepage"/>
      </w:rPr>
      <w:fldChar w:fldCharType="end"/>
    </w:r>
  </w:p>
  <w:p w:rsidR="00F9603B" w:rsidRDefault="00F9603B" w:rsidP="00A51813">
    <w:pPr>
      <w:pStyle w:val="Pieddepage"/>
      <w:ind w:right="360"/>
    </w:pPr>
    <w:r>
      <w:rPr>
        <w:rFonts w:ascii="Helvetica" w:hAnsi="Helvetica" w:cs="Helvetica"/>
        <w:noProof/>
        <w:lang w:eastAsia="fr-FR"/>
      </w:rPr>
      <w:drawing>
        <wp:anchor distT="0" distB="0" distL="114300" distR="114300" simplePos="0" relativeHeight="251658240" behindDoc="0" locked="0" layoutInCell="1" allowOverlap="1" wp14:anchorId="3E7A32C2" wp14:editId="62CF80D7">
          <wp:simplePos x="0" y="0"/>
          <wp:positionH relativeFrom="column">
            <wp:posOffset>3951784</wp:posOffset>
          </wp:positionH>
          <wp:positionV relativeFrom="paragraph">
            <wp:posOffset>-338455</wp:posOffset>
          </wp:positionV>
          <wp:extent cx="2578735" cy="999043"/>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9990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3B" w:rsidRPr="0069105D" w:rsidRDefault="00F9603B" w:rsidP="0069105D">
    <w:pPr>
      <w:pStyle w:val="Pieddepage"/>
    </w:pPr>
    <w:r>
      <w:rPr>
        <w:rFonts w:ascii="Helvetica" w:hAnsi="Helvetica" w:cs="Helvetica"/>
        <w:noProof/>
        <w:lang w:eastAsia="fr-FR"/>
      </w:rPr>
      <w:drawing>
        <wp:anchor distT="0" distB="0" distL="114300" distR="114300" simplePos="0" relativeHeight="251658241" behindDoc="0" locked="0" layoutInCell="1" allowOverlap="1" wp14:anchorId="1A910D99" wp14:editId="059EB65A">
          <wp:simplePos x="0" y="0"/>
          <wp:positionH relativeFrom="column">
            <wp:posOffset>3737777</wp:posOffset>
          </wp:positionH>
          <wp:positionV relativeFrom="paragraph">
            <wp:posOffset>-99728</wp:posOffset>
          </wp:positionV>
          <wp:extent cx="2578735" cy="999043"/>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9990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B7" w:rsidRDefault="002E63B7" w:rsidP="00ED08A7">
      <w:pPr>
        <w:spacing w:before="0" w:after="0" w:line="240" w:lineRule="auto"/>
      </w:pPr>
      <w:r>
        <w:separator/>
      </w:r>
    </w:p>
  </w:footnote>
  <w:footnote w:type="continuationSeparator" w:id="0">
    <w:p w:rsidR="002E63B7" w:rsidRDefault="002E63B7" w:rsidP="00ED08A7">
      <w:pPr>
        <w:spacing w:before="0" w:after="0" w:line="240" w:lineRule="auto"/>
      </w:pPr>
      <w:r>
        <w:continuationSeparator/>
      </w:r>
    </w:p>
  </w:footnote>
  <w:footnote w:type="continuationNotice" w:id="1">
    <w:p w:rsidR="002E63B7" w:rsidRDefault="002E63B7">
      <w:pPr>
        <w:spacing w:before="0"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1A6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8616C"/>
    <w:multiLevelType w:val="hybridMultilevel"/>
    <w:tmpl w:val="667AD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21038A"/>
    <w:multiLevelType w:val="hybridMultilevel"/>
    <w:tmpl w:val="4600E5D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B070A9"/>
    <w:multiLevelType w:val="hybridMultilevel"/>
    <w:tmpl w:val="C8501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326194"/>
    <w:multiLevelType w:val="hybridMultilevel"/>
    <w:tmpl w:val="289419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322081"/>
    <w:multiLevelType w:val="hybridMultilevel"/>
    <w:tmpl w:val="B3B849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DD82890"/>
    <w:multiLevelType w:val="multilevel"/>
    <w:tmpl w:val="8DE2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4227D"/>
    <w:multiLevelType w:val="hybridMultilevel"/>
    <w:tmpl w:val="891EDF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DF0380"/>
    <w:multiLevelType w:val="hybridMultilevel"/>
    <w:tmpl w:val="45A8A0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F4559B"/>
    <w:multiLevelType w:val="hybridMultilevel"/>
    <w:tmpl w:val="AB649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1A33A9"/>
    <w:multiLevelType w:val="hybridMultilevel"/>
    <w:tmpl w:val="822434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811920"/>
    <w:multiLevelType w:val="hybridMultilevel"/>
    <w:tmpl w:val="002A8F2C"/>
    <w:lvl w:ilvl="0" w:tplc="8A2C47C0">
      <w:numFmt w:val="bullet"/>
      <w:lvlText w:val=""/>
      <w:lvlJc w:val="left"/>
      <w:pPr>
        <w:ind w:left="3720" w:hanging="360"/>
      </w:pPr>
      <w:rPr>
        <w:rFonts w:ascii="Wingdings" w:eastAsiaTheme="minorHAnsi" w:hAnsi="Wingdings" w:cstheme="minorBidi" w:hint="default"/>
        <w:b w:val="0"/>
        <w:sz w:val="24"/>
      </w:rPr>
    </w:lvl>
    <w:lvl w:ilvl="1" w:tplc="040C0003" w:tentative="1">
      <w:start w:val="1"/>
      <w:numFmt w:val="bullet"/>
      <w:lvlText w:val="o"/>
      <w:lvlJc w:val="left"/>
      <w:pPr>
        <w:ind w:left="4440" w:hanging="360"/>
      </w:pPr>
      <w:rPr>
        <w:rFonts w:ascii="Courier New" w:hAnsi="Courier New" w:cs="Courier New" w:hint="default"/>
      </w:rPr>
    </w:lvl>
    <w:lvl w:ilvl="2" w:tplc="040C0005" w:tentative="1">
      <w:start w:val="1"/>
      <w:numFmt w:val="bullet"/>
      <w:lvlText w:val=""/>
      <w:lvlJc w:val="left"/>
      <w:pPr>
        <w:ind w:left="5160" w:hanging="360"/>
      </w:pPr>
      <w:rPr>
        <w:rFonts w:ascii="Wingdings" w:hAnsi="Wingdings" w:hint="default"/>
      </w:rPr>
    </w:lvl>
    <w:lvl w:ilvl="3" w:tplc="040C0001" w:tentative="1">
      <w:start w:val="1"/>
      <w:numFmt w:val="bullet"/>
      <w:lvlText w:val=""/>
      <w:lvlJc w:val="left"/>
      <w:pPr>
        <w:ind w:left="5880" w:hanging="360"/>
      </w:pPr>
      <w:rPr>
        <w:rFonts w:ascii="Symbol" w:hAnsi="Symbol" w:hint="default"/>
      </w:rPr>
    </w:lvl>
    <w:lvl w:ilvl="4" w:tplc="040C0003" w:tentative="1">
      <w:start w:val="1"/>
      <w:numFmt w:val="bullet"/>
      <w:lvlText w:val="o"/>
      <w:lvlJc w:val="left"/>
      <w:pPr>
        <w:ind w:left="6600" w:hanging="360"/>
      </w:pPr>
      <w:rPr>
        <w:rFonts w:ascii="Courier New" w:hAnsi="Courier New" w:cs="Courier New" w:hint="default"/>
      </w:rPr>
    </w:lvl>
    <w:lvl w:ilvl="5" w:tplc="040C0005" w:tentative="1">
      <w:start w:val="1"/>
      <w:numFmt w:val="bullet"/>
      <w:lvlText w:val=""/>
      <w:lvlJc w:val="left"/>
      <w:pPr>
        <w:ind w:left="7320" w:hanging="360"/>
      </w:pPr>
      <w:rPr>
        <w:rFonts w:ascii="Wingdings" w:hAnsi="Wingdings" w:hint="default"/>
      </w:rPr>
    </w:lvl>
    <w:lvl w:ilvl="6" w:tplc="040C0001" w:tentative="1">
      <w:start w:val="1"/>
      <w:numFmt w:val="bullet"/>
      <w:lvlText w:val=""/>
      <w:lvlJc w:val="left"/>
      <w:pPr>
        <w:ind w:left="8040" w:hanging="360"/>
      </w:pPr>
      <w:rPr>
        <w:rFonts w:ascii="Symbol" w:hAnsi="Symbol" w:hint="default"/>
      </w:rPr>
    </w:lvl>
    <w:lvl w:ilvl="7" w:tplc="040C0003" w:tentative="1">
      <w:start w:val="1"/>
      <w:numFmt w:val="bullet"/>
      <w:lvlText w:val="o"/>
      <w:lvlJc w:val="left"/>
      <w:pPr>
        <w:ind w:left="8760" w:hanging="360"/>
      </w:pPr>
      <w:rPr>
        <w:rFonts w:ascii="Courier New" w:hAnsi="Courier New" w:cs="Courier New" w:hint="default"/>
      </w:rPr>
    </w:lvl>
    <w:lvl w:ilvl="8" w:tplc="040C0005" w:tentative="1">
      <w:start w:val="1"/>
      <w:numFmt w:val="bullet"/>
      <w:lvlText w:val=""/>
      <w:lvlJc w:val="left"/>
      <w:pPr>
        <w:ind w:left="9480" w:hanging="360"/>
      </w:pPr>
      <w:rPr>
        <w:rFonts w:ascii="Wingdings" w:hAnsi="Wingdings" w:hint="default"/>
      </w:rPr>
    </w:lvl>
  </w:abstractNum>
  <w:abstractNum w:abstractNumId="12">
    <w:nsid w:val="5ACD31AC"/>
    <w:multiLevelType w:val="hybridMultilevel"/>
    <w:tmpl w:val="A1F84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572A35"/>
    <w:multiLevelType w:val="hybridMultilevel"/>
    <w:tmpl w:val="F1027462"/>
    <w:lvl w:ilvl="0" w:tplc="6D4ED2CE">
      <w:start w:val="2"/>
      <w:numFmt w:val="upperLetter"/>
      <w:lvlText w:val="%1."/>
      <w:lvlJc w:val="left"/>
      <w:pPr>
        <w:tabs>
          <w:tab w:val="num" w:pos="720"/>
        </w:tabs>
        <w:ind w:left="720" w:hanging="360"/>
      </w:pPr>
    </w:lvl>
    <w:lvl w:ilvl="1" w:tplc="D3C8237E" w:tentative="1">
      <w:start w:val="1"/>
      <w:numFmt w:val="decimal"/>
      <w:lvlText w:val="%2."/>
      <w:lvlJc w:val="left"/>
      <w:pPr>
        <w:tabs>
          <w:tab w:val="num" w:pos="1440"/>
        </w:tabs>
        <w:ind w:left="1440" w:hanging="360"/>
      </w:pPr>
    </w:lvl>
    <w:lvl w:ilvl="2" w:tplc="256C1A6C" w:tentative="1">
      <w:start w:val="1"/>
      <w:numFmt w:val="decimal"/>
      <w:lvlText w:val="%3."/>
      <w:lvlJc w:val="left"/>
      <w:pPr>
        <w:tabs>
          <w:tab w:val="num" w:pos="2160"/>
        </w:tabs>
        <w:ind w:left="2160" w:hanging="360"/>
      </w:pPr>
    </w:lvl>
    <w:lvl w:ilvl="3" w:tplc="FE14E068" w:tentative="1">
      <w:start w:val="1"/>
      <w:numFmt w:val="decimal"/>
      <w:lvlText w:val="%4."/>
      <w:lvlJc w:val="left"/>
      <w:pPr>
        <w:tabs>
          <w:tab w:val="num" w:pos="2880"/>
        </w:tabs>
        <w:ind w:left="2880" w:hanging="360"/>
      </w:pPr>
    </w:lvl>
    <w:lvl w:ilvl="4" w:tplc="6F522CE8" w:tentative="1">
      <w:start w:val="1"/>
      <w:numFmt w:val="decimal"/>
      <w:lvlText w:val="%5."/>
      <w:lvlJc w:val="left"/>
      <w:pPr>
        <w:tabs>
          <w:tab w:val="num" w:pos="3600"/>
        </w:tabs>
        <w:ind w:left="3600" w:hanging="360"/>
      </w:pPr>
    </w:lvl>
    <w:lvl w:ilvl="5" w:tplc="0D246234" w:tentative="1">
      <w:start w:val="1"/>
      <w:numFmt w:val="decimal"/>
      <w:lvlText w:val="%6."/>
      <w:lvlJc w:val="left"/>
      <w:pPr>
        <w:tabs>
          <w:tab w:val="num" w:pos="4320"/>
        </w:tabs>
        <w:ind w:left="4320" w:hanging="360"/>
      </w:pPr>
    </w:lvl>
    <w:lvl w:ilvl="6" w:tplc="EF38D1AA" w:tentative="1">
      <w:start w:val="1"/>
      <w:numFmt w:val="decimal"/>
      <w:lvlText w:val="%7."/>
      <w:lvlJc w:val="left"/>
      <w:pPr>
        <w:tabs>
          <w:tab w:val="num" w:pos="5040"/>
        </w:tabs>
        <w:ind w:left="5040" w:hanging="360"/>
      </w:pPr>
    </w:lvl>
    <w:lvl w:ilvl="7" w:tplc="253E3C96" w:tentative="1">
      <w:start w:val="1"/>
      <w:numFmt w:val="decimal"/>
      <w:lvlText w:val="%8."/>
      <w:lvlJc w:val="left"/>
      <w:pPr>
        <w:tabs>
          <w:tab w:val="num" w:pos="5760"/>
        </w:tabs>
        <w:ind w:left="5760" w:hanging="360"/>
      </w:pPr>
    </w:lvl>
    <w:lvl w:ilvl="8" w:tplc="DAAA3DA8" w:tentative="1">
      <w:start w:val="1"/>
      <w:numFmt w:val="decimal"/>
      <w:lvlText w:val="%9."/>
      <w:lvlJc w:val="left"/>
      <w:pPr>
        <w:tabs>
          <w:tab w:val="num" w:pos="6480"/>
        </w:tabs>
        <w:ind w:left="6480" w:hanging="360"/>
      </w:pPr>
    </w:lvl>
  </w:abstractNum>
  <w:abstractNum w:abstractNumId="14">
    <w:nsid w:val="64F313F7"/>
    <w:multiLevelType w:val="hybridMultilevel"/>
    <w:tmpl w:val="1A26A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1B5F2B"/>
    <w:multiLevelType w:val="hybridMultilevel"/>
    <w:tmpl w:val="64D0ED8A"/>
    <w:lvl w:ilvl="0" w:tplc="51768302">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16303B"/>
    <w:multiLevelType w:val="hybridMultilevel"/>
    <w:tmpl w:val="E9F062F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2FCAD760">
      <w:start w:val="1"/>
      <w:numFmt w:val="upperLetter"/>
      <w:lvlText w:val="%5."/>
      <w:lvlJc w:val="left"/>
      <w:pPr>
        <w:ind w:left="3600" w:hanging="360"/>
      </w:pPr>
      <w:rPr>
        <w:rFonts w:hint="default"/>
        <w:b/>
        <w:color w:val="000000" w:themeColor="text1"/>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FA3845"/>
    <w:multiLevelType w:val="hybridMultilevel"/>
    <w:tmpl w:val="BE36BF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537001"/>
    <w:multiLevelType w:val="hybridMultilevel"/>
    <w:tmpl w:val="3CFE2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9939AD"/>
    <w:multiLevelType w:val="hybridMultilevel"/>
    <w:tmpl w:val="AC48D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33303A"/>
    <w:multiLevelType w:val="hybridMultilevel"/>
    <w:tmpl w:val="BB6CD598"/>
    <w:lvl w:ilvl="0" w:tplc="C784D184">
      <w:start w:val="1"/>
      <w:numFmt w:val="bullet"/>
      <w:lvlText w:val=""/>
      <w:lvlJc w:val="left"/>
      <w:pPr>
        <w:ind w:left="720" w:hanging="360"/>
      </w:pPr>
      <w:rPr>
        <w:rFonts w:ascii="Symbol" w:hAnsi="Symbol" w:hint="default"/>
      </w:rPr>
    </w:lvl>
    <w:lvl w:ilvl="1" w:tplc="4C34FA5E">
      <w:start w:val="1"/>
      <w:numFmt w:val="bullet"/>
      <w:lvlText w:val="o"/>
      <w:lvlJc w:val="left"/>
      <w:pPr>
        <w:ind w:left="1440" w:hanging="360"/>
      </w:pPr>
      <w:rPr>
        <w:rFonts w:ascii="Courier New" w:hAnsi="Courier New" w:hint="default"/>
      </w:rPr>
    </w:lvl>
    <w:lvl w:ilvl="2" w:tplc="755CD1A0">
      <w:start w:val="1"/>
      <w:numFmt w:val="bullet"/>
      <w:lvlText w:val=""/>
      <w:lvlJc w:val="left"/>
      <w:pPr>
        <w:ind w:left="2160" w:hanging="360"/>
      </w:pPr>
      <w:rPr>
        <w:rFonts w:ascii="Wingdings" w:hAnsi="Wingdings" w:hint="default"/>
      </w:rPr>
    </w:lvl>
    <w:lvl w:ilvl="3" w:tplc="6F047FCE">
      <w:start w:val="1"/>
      <w:numFmt w:val="bullet"/>
      <w:lvlText w:val=""/>
      <w:lvlJc w:val="left"/>
      <w:pPr>
        <w:ind w:left="2880" w:hanging="360"/>
      </w:pPr>
      <w:rPr>
        <w:rFonts w:ascii="Symbol" w:hAnsi="Symbol" w:hint="default"/>
      </w:rPr>
    </w:lvl>
    <w:lvl w:ilvl="4" w:tplc="6D443434">
      <w:start w:val="1"/>
      <w:numFmt w:val="bullet"/>
      <w:lvlText w:val="o"/>
      <w:lvlJc w:val="left"/>
      <w:pPr>
        <w:ind w:left="3600" w:hanging="360"/>
      </w:pPr>
      <w:rPr>
        <w:rFonts w:ascii="Courier New" w:hAnsi="Courier New" w:hint="default"/>
      </w:rPr>
    </w:lvl>
    <w:lvl w:ilvl="5" w:tplc="3E5E1396">
      <w:start w:val="1"/>
      <w:numFmt w:val="bullet"/>
      <w:lvlText w:val=""/>
      <w:lvlJc w:val="left"/>
      <w:pPr>
        <w:ind w:left="4320" w:hanging="360"/>
      </w:pPr>
      <w:rPr>
        <w:rFonts w:ascii="Wingdings" w:hAnsi="Wingdings" w:hint="default"/>
      </w:rPr>
    </w:lvl>
    <w:lvl w:ilvl="6" w:tplc="DB38B6CE">
      <w:start w:val="1"/>
      <w:numFmt w:val="bullet"/>
      <w:lvlText w:val=""/>
      <w:lvlJc w:val="left"/>
      <w:pPr>
        <w:ind w:left="5040" w:hanging="360"/>
      </w:pPr>
      <w:rPr>
        <w:rFonts w:ascii="Symbol" w:hAnsi="Symbol" w:hint="default"/>
      </w:rPr>
    </w:lvl>
    <w:lvl w:ilvl="7" w:tplc="86BE88BE">
      <w:start w:val="1"/>
      <w:numFmt w:val="bullet"/>
      <w:lvlText w:val="o"/>
      <w:lvlJc w:val="left"/>
      <w:pPr>
        <w:ind w:left="5760" w:hanging="360"/>
      </w:pPr>
      <w:rPr>
        <w:rFonts w:ascii="Courier New" w:hAnsi="Courier New" w:hint="default"/>
      </w:rPr>
    </w:lvl>
    <w:lvl w:ilvl="8" w:tplc="80FA8334">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15"/>
  </w:num>
  <w:num w:numId="5">
    <w:abstractNumId w:val="2"/>
  </w:num>
  <w:num w:numId="6">
    <w:abstractNumId w:val="18"/>
  </w:num>
  <w:num w:numId="7">
    <w:abstractNumId w:val="3"/>
  </w:num>
  <w:num w:numId="8">
    <w:abstractNumId w:val="4"/>
  </w:num>
  <w:num w:numId="9">
    <w:abstractNumId w:val="16"/>
  </w:num>
  <w:num w:numId="10">
    <w:abstractNumId w:val="17"/>
  </w:num>
  <w:num w:numId="11">
    <w:abstractNumId w:val="13"/>
  </w:num>
  <w:num w:numId="12">
    <w:abstractNumId w:val="8"/>
  </w:num>
  <w:num w:numId="13">
    <w:abstractNumId w:val="1"/>
  </w:num>
  <w:num w:numId="14">
    <w:abstractNumId w:val="5"/>
  </w:num>
  <w:num w:numId="15">
    <w:abstractNumId w:val="14"/>
  </w:num>
  <w:num w:numId="16">
    <w:abstractNumId w:val="7"/>
  </w:num>
  <w:num w:numId="17">
    <w:abstractNumId w:val="11"/>
  </w:num>
  <w:num w:numId="18">
    <w:abstractNumId w:val="20"/>
  </w:num>
  <w:num w:numId="19">
    <w:abstractNumId w:val="6"/>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5D"/>
    <w:rsid w:val="00006F82"/>
    <w:rsid w:val="000341ED"/>
    <w:rsid w:val="00076036"/>
    <w:rsid w:val="00081E79"/>
    <w:rsid w:val="000F5AE7"/>
    <w:rsid w:val="00157BA7"/>
    <w:rsid w:val="001A0DFC"/>
    <w:rsid w:val="00243DCD"/>
    <w:rsid w:val="002463E5"/>
    <w:rsid w:val="00263D02"/>
    <w:rsid w:val="00264C7C"/>
    <w:rsid w:val="002C4CD9"/>
    <w:rsid w:val="002C7522"/>
    <w:rsid w:val="002D3735"/>
    <w:rsid w:val="002E1014"/>
    <w:rsid w:val="002E63B7"/>
    <w:rsid w:val="00305051"/>
    <w:rsid w:val="00337D51"/>
    <w:rsid w:val="00374609"/>
    <w:rsid w:val="003C1DC0"/>
    <w:rsid w:val="003C478C"/>
    <w:rsid w:val="00407F5E"/>
    <w:rsid w:val="00430884"/>
    <w:rsid w:val="0046036A"/>
    <w:rsid w:val="00486905"/>
    <w:rsid w:val="0049033A"/>
    <w:rsid w:val="0049716F"/>
    <w:rsid w:val="004A18A6"/>
    <w:rsid w:val="005168FB"/>
    <w:rsid w:val="005772C3"/>
    <w:rsid w:val="00590914"/>
    <w:rsid w:val="005B1F8B"/>
    <w:rsid w:val="00605FCF"/>
    <w:rsid w:val="006373A1"/>
    <w:rsid w:val="006749B6"/>
    <w:rsid w:val="0069105D"/>
    <w:rsid w:val="006B4F0F"/>
    <w:rsid w:val="006C198A"/>
    <w:rsid w:val="00720497"/>
    <w:rsid w:val="00741E33"/>
    <w:rsid w:val="0075285D"/>
    <w:rsid w:val="00762B77"/>
    <w:rsid w:val="007E4552"/>
    <w:rsid w:val="007E630A"/>
    <w:rsid w:val="007F5427"/>
    <w:rsid w:val="008226ED"/>
    <w:rsid w:val="00837586"/>
    <w:rsid w:val="008471AD"/>
    <w:rsid w:val="008775DD"/>
    <w:rsid w:val="008A4DE0"/>
    <w:rsid w:val="008E3943"/>
    <w:rsid w:val="008F5BF2"/>
    <w:rsid w:val="009013C9"/>
    <w:rsid w:val="00904D58"/>
    <w:rsid w:val="009101E0"/>
    <w:rsid w:val="009863E9"/>
    <w:rsid w:val="009C0AF0"/>
    <w:rsid w:val="00A057E2"/>
    <w:rsid w:val="00A51813"/>
    <w:rsid w:val="00A76391"/>
    <w:rsid w:val="00A9028A"/>
    <w:rsid w:val="00B07017"/>
    <w:rsid w:val="00B21265"/>
    <w:rsid w:val="00B70967"/>
    <w:rsid w:val="00B73F52"/>
    <w:rsid w:val="00B73FC0"/>
    <w:rsid w:val="00BD5C02"/>
    <w:rsid w:val="00BE4444"/>
    <w:rsid w:val="00C012B1"/>
    <w:rsid w:val="00C527DA"/>
    <w:rsid w:val="00C64862"/>
    <w:rsid w:val="00CA3AD5"/>
    <w:rsid w:val="00CC333C"/>
    <w:rsid w:val="00CF50BE"/>
    <w:rsid w:val="00D337ED"/>
    <w:rsid w:val="00D37B42"/>
    <w:rsid w:val="00D54A1C"/>
    <w:rsid w:val="00D84891"/>
    <w:rsid w:val="00E06A80"/>
    <w:rsid w:val="00E50FFA"/>
    <w:rsid w:val="00E8577E"/>
    <w:rsid w:val="00E86C7F"/>
    <w:rsid w:val="00E95107"/>
    <w:rsid w:val="00EB2D5E"/>
    <w:rsid w:val="00EB39C6"/>
    <w:rsid w:val="00ED08A7"/>
    <w:rsid w:val="00ED0AA8"/>
    <w:rsid w:val="00F3639D"/>
    <w:rsid w:val="00F67B14"/>
    <w:rsid w:val="00F9603B"/>
    <w:rsid w:val="00FC2FDC"/>
    <w:rsid w:val="00FF094F"/>
    <w:rsid w:val="09C67571"/>
    <w:rsid w:val="19F8D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F34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4DE0"/>
    <w:rPr>
      <w:sz w:val="20"/>
      <w:szCs w:val="20"/>
    </w:rPr>
  </w:style>
  <w:style w:type="paragraph" w:styleId="Titre1">
    <w:name w:val="heading 1"/>
    <w:basedOn w:val="Normal"/>
    <w:next w:val="Normal"/>
    <w:link w:val="Titre1Car"/>
    <w:uiPriority w:val="9"/>
    <w:qFormat/>
    <w:rsid w:val="0049033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Cs/>
      <w:caps/>
      <w:color w:val="FFFFFF" w:themeColor="background1"/>
      <w:spacing w:val="15"/>
      <w:sz w:val="22"/>
      <w:szCs w:val="22"/>
    </w:rPr>
  </w:style>
  <w:style w:type="paragraph" w:styleId="Titre2">
    <w:name w:val="heading 2"/>
    <w:basedOn w:val="Normal"/>
    <w:next w:val="Normal"/>
    <w:link w:val="Titre2Car"/>
    <w:uiPriority w:val="9"/>
    <w:unhideWhenUsed/>
    <w:qFormat/>
    <w:rsid w:val="008A4DE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8A4DE0"/>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8A4DE0"/>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8A4DE0"/>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8A4DE0"/>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8A4DE0"/>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8A4DE0"/>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A4DE0"/>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8A4DE0"/>
    <w:pPr>
      <w:ind w:left="720"/>
      <w:contextualSpacing/>
    </w:pPr>
  </w:style>
  <w:style w:type="table" w:styleId="Grilledutableau">
    <w:name w:val="Table Grid"/>
    <w:basedOn w:val="TableauNormal"/>
    <w:uiPriority w:val="39"/>
    <w:rsid w:val="00E06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4">
    <w:name w:val="Plain Table 4"/>
    <w:basedOn w:val="TableauNormal"/>
    <w:uiPriority w:val="44"/>
    <w:rsid w:val="00E8577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741E3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
    <w:name w:val="header"/>
    <w:basedOn w:val="Normal"/>
    <w:link w:val="En-tteCar"/>
    <w:uiPriority w:val="99"/>
    <w:unhideWhenUsed/>
    <w:rsid w:val="00ED08A7"/>
    <w:pPr>
      <w:tabs>
        <w:tab w:val="center" w:pos="4536"/>
        <w:tab w:val="right" w:pos="9072"/>
      </w:tabs>
    </w:pPr>
  </w:style>
  <w:style w:type="character" w:customStyle="1" w:styleId="En-tteCar">
    <w:name w:val="En-tête Car"/>
    <w:basedOn w:val="Policepardfaut"/>
    <w:link w:val="En-tte"/>
    <w:uiPriority w:val="99"/>
    <w:rsid w:val="00ED08A7"/>
  </w:style>
  <w:style w:type="paragraph" w:styleId="Pieddepage">
    <w:name w:val="footer"/>
    <w:basedOn w:val="Normal"/>
    <w:link w:val="PieddepageCar"/>
    <w:uiPriority w:val="99"/>
    <w:unhideWhenUsed/>
    <w:rsid w:val="00ED08A7"/>
    <w:pPr>
      <w:tabs>
        <w:tab w:val="center" w:pos="4536"/>
        <w:tab w:val="right" w:pos="9072"/>
      </w:tabs>
    </w:pPr>
  </w:style>
  <w:style w:type="character" w:customStyle="1" w:styleId="PieddepageCar">
    <w:name w:val="Pied de page Car"/>
    <w:basedOn w:val="Policepardfaut"/>
    <w:link w:val="Pieddepage"/>
    <w:uiPriority w:val="99"/>
    <w:rsid w:val="00ED08A7"/>
  </w:style>
  <w:style w:type="character" w:styleId="Numrodepage">
    <w:name w:val="page number"/>
    <w:basedOn w:val="Policepardfaut"/>
    <w:uiPriority w:val="99"/>
    <w:semiHidden/>
    <w:unhideWhenUsed/>
    <w:rsid w:val="00A51813"/>
  </w:style>
  <w:style w:type="table" w:styleId="TableauGrille2-Accentuation6">
    <w:name w:val="Grid Table 2 Accent 6"/>
    <w:basedOn w:val="TableauNormal"/>
    <w:uiPriority w:val="47"/>
    <w:rsid w:val="00407F5E"/>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itre1Car">
    <w:name w:val="Titre 1 Car"/>
    <w:basedOn w:val="Policepardfaut"/>
    <w:link w:val="Titre1"/>
    <w:uiPriority w:val="9"/>
    <w:rsid w:val="0049033A"/>
    <w:rPr>
      <w:bCs/>
      <w:caps/>
      <w:color w:val="FFFFFF" w:themeColor="background1"/>
      <w:spacing w:val="15"/>
      <w:shd w:val="clear" w:color="auto" w:fill="5B9BD5" w:themeFill="accent1"/>
    </w:rPr>
  </w:style>
  <w:style w:type="character" w:customStyle="1" w:styleId="Titre2Car">
    <w:name w:val="Titre 2 Car"/>
    <w:basedOn w:val="Policepardfaut"/>
    <w:link w:val="Titre2"/>
    <w:uiPriority w:val="9"/>
    <w:rsid w:val="008A4DE0"/>
    <w:rPr>
      <w:caps/>
      <w:spacing w:val="15"/>
      <w:shd w:val="clear" w:color="auto" w:fill="DEEAF6" w:themeFill="accent1" w:themeFillTint="33"/>
    </w:rPr>
  </w:style>
  <w:style w:type="table" w:styleId="TableauGrille2-Accentuation5">
    <w:name w:val="Grid Table 2 Accent 5"/>
    <w:basedOn w:val="TableauNormal"/>
    <w:uiPriority w:val="47"/>
    <w:rsid w:val="008A4DE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3Car">
    <w:name w:val="Titre 3 Car"/>
    <w:basedOn w:val="Policepardfaut"/>
    <w:link w:val="Titre3"/>
    <w:uiPriority w:val="9"/>
    <w:semiHidden/>
    <w:rsid w:val="008A4DE0"/>
    <w:rPr>
      <w:caps/>
      <w:color w:val="1F4D78" w:themeColor="accent1" w:themeShade="7F"/>
      <w:spacing w:val="15"/>
    </w:rPr>
  </w:style>
  <w:style w:type="character" w:customStyle="1" w:styleId="Titre4Car">
    <w:name w:val="Titre 4 Car"/>
    <w:basedOn w:val="Policepardfaut"/>
    <w:link w:val="Titre4"/>
    <w:uiPriority w:val="9"/>
    <w:semiHidden/>
    <w:rsid w:val="008A4DE0"/>
    <w:rPr>
      <w:caps/>
      <w:color w:val="2E74B5" w:themeColor="accent1" w:themeShade="BF"/>
      <w:spacing w:val="10"/>
    </w:rPr>
  </w:style>
  <w:style w:type="character" w:customStyle="1" w:styleId="Titre5Car">
    <w:name w:val="Titre 5 Car"/>
    <w:basedOn w:val="Policepardfaut"/>
    <w:link w:val="Titre5"/>
    <w:uiPriority w:val="9"/>
    <w:semiHidden/>
    <w:rsid w:val="008A4DE0"/>
    <w:rPr>
      <w:caps/>
      <w:color w:val="2E74B5" w:themeColor="accent1" w:themeShade="BF"/>
      <w:spacing w:val="10"/>
    </w:rPr>
  </w:style>
  <w:style w:type="character" w:customStyle="1" w:styleId="Titre6Car">
    <w:name w:val="Titre 6 Car"/>
    <w:basedOn w:val="Policepardfaut"/>
    <w:link w:val="Titre6"/>
    <w:uiPriority w:val="9"/>
    <w:semiHidden/>
    <w:rsid w:val="008A4DE0"/>
    <w:rPr>
      <w:caps/>
      <w:color w:val="2E74B5" w:themeColor="accent1" w:themeShade="BF"/>
      <w:spacing w:val="10"/>
    </w:rPr>
  </w:style>
  <w:style w:type="character" w:customStyle="1" w:styleId="Titre7Car">
    <w:name w:val="Titre 7 Car"/>
    <w:basedOn w:val="Policepardfaut"/>
    <w:link w:val="Titre7"/>
    <w:uiPriority w:val="9"/>
    <w:semiHidden/>
    <w:rsid w:val="008A4DE0"/>
    <w:rPr>
      <w:caps/>
      <w:color w:val="2E74B5" w:themeColor="accent1" w:themeShade="BF"/>
      <w:spacing w:val="10"/>
    </w:rPr>
  </w:style>
  <w:style w:type="character" w:customStyle="1" w:styleId="Titre8Car">
    <w:name w:val="Titre 8 Car"/>
    <w:basedOn w:val="Policepardfaut"/>
    <w:link w:val="Titre8"/>
    <w:uiPriority w:val="9"/>
    <w:semiHidden/>
    <w:rsid w:val="008A4DE0"/>
    <w:rPr>
      <w:caps/>
      <w:spacing w:val="10"/>
      <w:sz w:val="18"/>
      <w:szCs w:val="18"/>
    </w:rPr>
  </w:style>
  <w:style w:type="character" w:customStyle="1" w:styleId="Titre9Car">
    <w:name w:val="Titre 9 Car"/>
    <w:basedOn w:val="Policepardfaut"/>
    <w:link w:val="Titre9"/>
    <w:uiPriority w:val="9"/>
    <w:semiHidden/>
    <w:rsid w:val="008A4DE0"/>
    <w:rPr>
      <w:i/>
      <w:caps/>
      <w:spacing w:val="10"/>
      <w:sz w:val="18"/>
      <w:szCs w:val="18"/>
    </w:rPr>
  </w:style>
  <w:style w:type="paragraph" w:styleId="Lgende">
    <w:name w:val="caption"/>
    <w:basedOn w:val="Normal"/>
    <w:next w:val="Normal"/>
    <w:uiPriority w:val="35"/>
    <w:semiHidden/>
    <w:unhideWhenUsed/>
    <w:qFormat/>
    <w:rsid w:val="008A4DE0"/>
    <w:rPr>
      <w:b/>
      <w:bCs/>
      <w:color w:val="2E74B5" w:themeColor="accent1" w:themeShade="BF"/>
      <w:sz w:val="16"/>
      <w:szCs w:val="16"/>
    </w:rPr>
  </w:style>
  <w:style w:type="paragraph" w:styleId="Titre">
    <w:name w:val="Title"/>
    <w:basedOn w:val="Normal"/>
    <w:next w:val="Normal"/>
    <w:link w:val="TitreCar"/>
    <w:uiPriority w:val="10"/>
    <w:qFormat/>
    <w:rsid w:val="008A4DE0"/>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8A4DE0"/>
    <w:rPr>
      <w:caps/>
      <w:color w:val="5B9BD5" w:themeColor="accent1"/>
      <w:spacing w:val="10"/>
      <w:kern w:val="28"/>
      <w:sz w:val="52"/>
      <w:szCs w:val="52"/>
    </w:rPr>
  </w:style>
  <w:style w:type="paragraph" w:styleId="Sous-titre">
    <w:name w:val="Subtitle"/>
    <w:basedOn w:val="Normal"/>
    <w:next w:val="Normal"/>
    <w:link w:val="Sous-titreCar"/>
    <w:uiPriority w:val="11"/>
    <w:qFormat/>
    <w:rsid w:val="008A4DE0"/>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8A4DE0"/>
    <w:rPr>
      <w:caps/>
      <w:color w:val="595959" w:themeColor="text1" w:themeTint="A6"/>
      <w:spacing w:val="10"/>
      <w:sz w:val="24"/>
      <w:szCs w:val="24"/>
    </w:rPr>
  </w:style>
  <w:style w:type="character" w:styleId="lev">
    <w:name w:val="Strong"/>
    <w:uiPriority w:val="22"/>
    <w:qFormat/>
    <w:rsid w:val="008A4DE0"/>
    <w:rPr>
      <w:b/>
      <w:bCs/>
    </w:rPr>
  </w:style>
  <w:style w:type="character" w:styleId="Emphase">
    <w:name w:val="Emphasis"/>
    <w:uiPriority w:val="20"/>
    <w:qFormat/>
    <w:rsid w:val="008A4DE0"/>
    <w:rPr>
      <w:caps/>
      <w:color w:val="1F4D78" w:themeColor="accent1" w:themeShade="7F"/>
      <w:spacing w:val="5"/>
    </w:rPr>
  </w:style>
  <w:style w:type="paragraph" w:styleId="Sansinterligne">
    <w:name w:val="No Spacing"/>
    <w:basedOn w:val="Normal"/>
    <w:link w:val="SansinterligneCar"/>
    <w:uiPriority w:val="1"/>
    <w:qFormat/>
    <w:rsid w:val="008A4DE0"/>
    <w:pPr>
      <w:spacing w:before="0" w:after="0" w:line="240" w:lineRule="auto"/>
    </w:pPr>
  </w:style>
  <w:style w:type="character" w:customStyle="1" w:styleId="SansinterligneCar">
    <w:name w:val="Sans interligne Car"/>
    <w:basedOn w:val="Policepardfaut"/>
    <w:link w:val="Sansinterligne"/>
    <w:uiPriority w:val="1"/>
    <w:rsid w:val="008A4DE0"/>
    <w:rPr>
      <w:sz w:val="20"/>
      <w:szCs w:val="20"/>
    </w:rPr>
  </w:style>
  <w:style w:type="paragraph" w:styleId="Citation">
    <w:name w:val="Quote"/>
    <w:basedOn w:val="Normal"/>
    <w:next w:val="Normal"/>
    <w:link w:val="CitationCar"/>
    <w:uiPriority w:val="29"/>
    <w:qFormat/>
    <w:rsid w:val="008A4DE0"/>
    <w:rPr>
      <w:i/>
      <w:iCs/>
    </w:rPr>
  </w:style>
  <w:style w:type="character" w:customStyle="1" w:styleId="CitationCar">
    <w:name w:val="Citation Car"/>
    <w:basedOn w:val="Policepardfaut"/>
    <w:link w:val="Citation"/>
    <w:uiPriority w:val="29"/>
    <w:rsid w:val="008A4DE0"/>
    <w:rPr>
      <w:i/>
      <w:iCs/>
      <w:sz w:val="20"/>
      <w:szCs w:val="20"/>
    </w:rPr>
  </w:style>
  <w:style w:type="paragraph" w:styleId="Citationintense">
    <w:name w:val="Intense Quote"/>
    <w:basedOn w:val="Normal"/>
    <w:next w:val="Normal"/>
    <w:link w:val="CitationintenseCar"/>
    <w:uiPriority w:val="30"/>
    <w:qFormat/>
    <w:rsid w:val="008A4DE0"/>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8A4DE0"/>
    <w:rPr>
      <w:i/>
      <w:iCs/>
      <w:color w:val="5B9BD5" w:themeColor="accent1"/>
      <w:sz w:val="20"/>
      <w:szCs w:val="20"/>
    </w:rPr>
  </w:style>
  <w:style w:type="character" w:styleId="Emphaseple">
    <w:name w:val="Subtle Emphasis"/>
    <w:uiPriority w:val="19"/>
    <w:qFormat/>
    <w:rsid w:val="008A4DE0"/>
    <w:rPr>
      <w:i/>
      <w:iCs/>
      <w:color w:val="1F4D78" w:themeColor="accent1" w:themeShade="7F"/>
    </w:rPr>
  </w:style>
  <w:style w:type="character" w:styleId="Emphaseintense">
    <w:name w:val="Intense Emphasis"/>
    <w:uiPriority w:val="21"/>
    <w:qFormat/>
    <w:rsid w:val="008A4DE0"/>
    <w:rPr>
      <w:b/>
      <w:bCs/>
      <w:caps/>
      <w:color w:val="1F4D78" w:themeColor="accent1" w:themeShade="7F"/>
      <w:spacing w:val="10"/>
    </w:rPr>
  </w:style>
  <w:style w:type="character" w:styleId="Rfrenceple">
    <w:name w:val="Subtle Reference"/>
    <w:uiPriority w:val="31"/>
    <w:qFormat/>
    <w:rsid w:val="008A4DE0"/>
    <w:rPr>
      <w:b/>
      <w:bCs/>
      <w:color w:val="5B9BD5" w:themeColor="accent1"/>
    </w:rPr>
  </w:style>
  <w:style w:type="character" w:styleId="Rfrenceintense">
    <w:name w:val="Intense Reference"/>
    <w:uiPriority w:val="32"/>
    <w:qFormat/>
    <w:rsid w:val="008A4DE0"/>
    <w:rPr>
      <w:b/>
      <w:bCs/>
      <w:i/>
      <w:iCs/>
      <w:caps/>
      <w:color w:val="5B9BD5" w:themeColor="accent1"/>
    </w:rPr>
  </w:style>
  <w:style w:type="character" w:styleId="Titredelivre">
    <w:name w:val="Book Title"/>
    <w:uiPriority w:val="33"/>
    <w:qFormat/>
    <w:rsid w:val="008A4DE0"/>
    <w:rPr>
      <w:b/>
      <w:bCs/>
      <w:i/>
      <w:iCs/>
      <w:spacing w:val="9"/>
    </w:rPr>
  </w:style>
  <w:style w:type="paragraph" w:styleId="En-ttedetabledesmatires">
    <w:name w:val="TOC Heading"/>
    <w:basedOn w:val="Titre1"/>
    <w:next w:val="Normal"/>
    <w:uiPriority w:val="39"/>
    <w:unhideWhenUsed/>
    <w:qFormat/>
    <w:rsid w:val="008A4DE0"/>
    <w:pPr>
      <w:outlineLvl w:val="9"/>
    </w:pPr>
  </w:style>
  <w:style w:type="paragraph" w:styleId="TM1">
    <w:name w:val="toc 1"/>
    <w:basedOn w:val="Normal"/>
    <w:next w:val="Normal"/>
    <w:autoRedefine/>
    <w:uiPriority w:val="39"/>
    <w:unhideWhenUsed/>
    <w:rsid w:val="0049033A"/>
    <w:pPr>
      <w:spacing w:before="120" w:after="0"/>
    </w:pPr>
    <w:rPr>
      <w:b/>
      <w:bCs/>
      <w:sz w:val="24"/>
      <w:szCs w:val="24"/>
    </w:rPr>
  </w:style>
  <w:style w:type="paragraph" w:styleId="TM2">
    <w:name w:val="toc 2"/>
    <w:basedOn w:val="Normal"/>
    <w:next w:val="Normal"/>
    <w:autoRedefine/>
    <w:uiPriority w:val="39"/>
    <w:unhideWhenUsed/>
    <w:rsid w:val="0049033A"/>
    <w:pPr>
      <w:spacing w:before="0" w:after="0"/>
      <w:ind w:left="200"/>
    </w:pPr>
    <w:rPr>
      <w:b/>
      <w:bCs/>
      <w:sz w:val="22"/>
      <w:szCs w:val="22"/>
    </w:rPr>
  </w:style>
  <w:style w:type="character" w:styleId="Lienhypertexte">
    <w:name w:val="Hyperlink"/>
    <w:basedOn w:val="Policepardfaut"/>
    <w:uiPriority w:val="99"/>
    <w:unhideWhenUsed/>
    <w:rsid w:val="0049033A"/>
    <w:rPr>
      <w:color w:val="0563C1" w:themeColor="hyperlink"/>
      <w:u w:val="single"/>
    </w:rPr>
  </w:style>
  <w:style w:type="paragraph" w:styleId="TM3">
    <w:name w:val="toc 3"/>
    <w:basedOn w:val="Normal"/>
    <w:next w:val="Normal"/>
    <w:autoRedefine/>
    <w:uiPriority w:val="39"/>
    <w:semiHidden/>
    <w:unhideWhenUsed/>
    <w:rsid w:val="0049033A"/>
    <w:pPr>
      <w:spacing w:before="0" w:after="0"/>
      <w:ind w:left="400"/>
    </w:pPr>
    <w:rPr>
      <w:sz w:val="22"/>
      <w:szCs w:val="22"/>
    </w:rPr>
  </w:style>
  <w:style w:type="paragraph" w:styleId="TM4">
    <w:name w:val="toc 4"/>
    <w:basedOn w:val="Normal"/>
    <w:next w:val="Normal"/>
    <w:autoRedefine/>
    <w:uiPriority w:val="39"/>
    <w:semiHidden/>
    <w:unhideWhenUsed/>
    <w:rsid w:val="0049033A"/>
    <w:pPr>
      <w:spacing w:before="0" w:after="0"/>
      <w:ind w:left="600"/>
    </w:pPr>
  </w:style>
  <w:style w:type="paragraph" w:styleId="TM5">
    <w:name w:val="toc 5"/>
    <w:basedOn w:val="Normal"/>
    <w:next w:val="Normal"/>
    <w:autoRedefine/>
    <w:uiPriority w:val="39"/>
    <w:semiHidden/>
    <w:unhideWhenUsed/>
    <w:rsid w:val="0049033A"/>
    <w:pPr>
      <w:spacing w:before="0" w:after="0"/>
      <w:ind w:left="800"/>
    </w:pPr>
  </w:style>
  <w:style w:type="paragraph" w:styleId="TM6">
    <w:name w:val="toc 6"/>
    <w:basedOn w:val="Normal"/>
    <w:next w:val="Normal"/>
    <w:autoRedefine/>
    <w:uiPriority w:val="39"/>
    <w:semiHidden/>
    <w:unhideWhenUsed/>
    <w:rsid w:val="0049033A"/>
    <w:pPr>
      <w:spacing w:before="0" w:after="0"/>
      <w:ind w:left="1000"/>
    </w:pPr>
  </w:style>
  <w:style w:type="paragraph" w:styleId="TM7">
    <w:name w:val="toc 7"/>
    <w:basedOn w:val="Normal"/>
    <w:next w:val="Normal"/>
    <w:autoRedefine/>
    <w:uiPriority w:val="39"/>
    <w:semiHidden/>
    <w:unhideWhenUsed/>
    <w:rsid w:val="0049033A"/>
    <w:pPr>
      <w:spacing w:before="0" w:after="0"/>
      <w:ind w:left="1200"/>
    </w:pPr>
  </w:style>
  <w:style w:type="paragraph" w:styleId="TM8">
    <w:name w:val="toc 8"/>
    <w:basedOn w:val="Normal"/>
    <w:next w:val="Normal"/>
    <w:autoRedefine/>
    <w:uiPriority w:val="39"/>
    <w:semiHidden/>
    <w:unhideWhenUsed/>
    <w:rsid w:val="0049033A"/>
    <w:pPr>
      <w:spacing w:before="0" w:after="0"/>
      <w:ind w:left="1400"/>
    </w:pPr>
  </w:style>
  <w:style w:type="paragraph" w:styleId="TM9">
    <w:name w:val="toc 9"/>
    <w:basedOn w:val="Normal"/>
    <w:next w:val="Normal"/>
    <w:autoRedefine/>
    <w:uiPriority w:val="39"/>
    <w:semiHidden/>
    <w:unhideWhenUsed/>
    <w:rsid w:val="0049033A"/>
    <w:pPr>
      <w:spacing w:before="0" w:after="0"/>
      <w:ind w:left="1600"/>
    </w:pPr>
  </w:style>
  <w:style w:type="paragraph" w:styleId="Textedebulles">
    <w:name w:val="Balloon Text"/>
    <w:basedOn w:val="Normal"/>
    <w:link w:val="TextedebullesCar"/>
    <w:uiPriority w:val="99"/>
    <w:semiHidden/>
    <w:unhideWhenUsed/>
    <w:rsid w:val="0049716F"/>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7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EF07E1-6DC7-EA49-AE28-8801EA3E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2575</Words>
  <Characters>14165</Characters>
  <Application>Microsoft Macintosh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 LOGO et Mme DIVA </vt:lpstr>
    </vt:vector>
  </TitlesOfParts>
  <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LOGO et Mme DIVA</dc:title>
  <dc:subject>ETUDE PATRIMONIALE</dc:subject>
  <dc:creator>Antoine LIPPERT</dc:creator>
  <cp:keywords/>
  <dc:description/>
  <cp:lastModifiedBy>Nicolas hennion</cp:lastModifiedBy>
  <cp:revision>3</cp:revision>
  <cp:lastPrinted>2017-07-04T20:14:00Z</cp:lastPrinted>
  <dcterms:created xsi:type="dcterms:W3CDTF">2017-04-08T20:49:00Z</dcterms:created>
  <dcterms:modified xsi:type="dcterms:W3CDTF">2017-04-08T20:51:00Z</dcterms:modified>
</cp:coreProperties>
</file>