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1D" w:rsidRPr="00250358" w:rsidRDefault="002A19BA" w:rsidP="007A3A5D">
      <w:pPr>
        <w:spacing w:after="0" w:line="240" w:lineRule="auto"/>
        <w:contextualSpacing/>
        <w:jc w:val="both"/>
        <w:rPr>
          <w:rFonts w:ascii="Times New Roman" w:hAnsi="Times New Roman" w:cs="Times New Roman"/>
          <w:sz w:val="24"/>
          <w:szCs w:val="24"/>
        </w:rPr>
      </w:pPr>
      <w:bookmarkStart w:id="0" w:name="_GoBack"/>
      <w:bookmarkEnd w:id="0"/>
      <w:permStart w:id="889945284" w:edGrp="everyone"/>
      <w:permEnd w:id="889945284"/>
      <w:r w:rsidRPr="00250358">
        <w:rPr>
          <w:rFonts w:ascii="Times New Roman" w:hAnsi="Times New Roman" w:cs="Times New Roman"/>
          <w:sz w:val="24"/>
          <w:szCs w:val="24"/>
        </w:rPr>
        <w:t>Mesdames, Messieurs de l’ESMA.</w:t>
      </w:r>
    </w:p>
    <w:p w:rsidR="007A3A5D" w:rsidRDefault="007A3A5D" w:rsidP="007A3A5D">
      <w:pPr>
        <w:spacing w:after="0" w:line="240" w:lineRule="auto"/>
        <w:contextualSpacing/>
        <w:jc w:val="both"/>
        <w:rPr>
          <w:rFonts w:ascii="Times New Roman" w:hAnsi="Times New Roman" w:cs="Times New Roman"/>
          <w:sz w:val="24"/>
          <w:szCs w:val="24"/>
        </w:rPr>
      </w:pPr>
    </w:p>
    <w:p w:rsidR="007A3A5D" w:rsidRDefault="007A3A5D" w:rsidP="007A3A5D">
      <w:pPr>
        <w:spacing w:after="0" w:line="240" w:lineRule="auto"/>
        <w:contextualSpacing/>
        <w:jc w:val="both"/>
        <w:rPr>
          <w:rFonts w:ascii="Times New Roman" w:hAnsi="Times New Roman" w:cs="Times New Roman"/>
          <w:b/>
          <w:i/>
          <w:sz w:val="24"/>
          <w:szCs w:val="24"/>
        </w:rPr>
      </w:pPr>
      <w:r>
        <w:rPr>
          <w:rFonts w:ascii="Times New Roman" w:hAnsi="Times New Roman" w:cs="Times New Roman"/>
          <w:sz w:val="24"/>
          <w:szCs w:val="24"/>
        </w:rPr>
        <w:t xml:space="preserve">I </w:t>
      </w:r>
      <w:r w:rsidRPr="007A3A5D">
        <w:rPr>
          <w:rFonts w:ascii="Times New Roman" w:hAnsi="Times New Roman" w:cs="Times New Roman"/>
          <w:b/>
          <w:i/>
          <w:sz w:val="24"/>
          <w:szCs w:val="24"/>
        </w:rPr>
        <w:t>Il est anormal que l’ESMA n’</w:t>
      </w:r>
      <w:r w:rsidR="00A01397">
        <w:rPr>
          <w:rFonts w:ascii="Times New Roman" w:hAnsi="Times New Roman" w:cs="Times New Roman"/>
          <w:b/>
          <w:i/>
          <w:sz w:val="24"/>
          <w:szCs w:val="24"/>
        </w:rPr>
        <w:t>ai</w:t>
      </w:r>
      <w:r w:rsidRPr="007A3A5D">
        <w:rPr>
          <w:rFonts w:ascii="Times New Roman" w:hAnsi="Times New Roman" w:cs="Times New Roman"/>
          <w:b/>
          <w:i/>
          <w:sz w:val="24"/>
          <w:szCs w:val="24"/>
        </w:rPr>
        <w:t xml:space="preserve">t pas cherché à comprendre ce </w:t>
      </w:r>
      <w:r>
        <w:rPr>
          <w:rFonts w:ascii="Times New Roman" w:hAnsi="Times New Roman" w:cs="Times New Roman"/>
          <w:b/>
          <w:i/>
          <w:sz w:val="24"/>
          <w:szCs w:val="24"/>
        </w:rPr>
        <w:t>q</w:t>
      </w:r>
      <w:r w:rsidRPr="007A3A5D">
        <w:rPr>
          <w:rFonts w:ascii="Times New Roman" w:hAnsi="Times New Roman" w:cs="Times New Roman"/>
          <w:b/>
          <w:i/>
          <w:sz w:val="24"/>
          <w:szCs w:val="24"/>
        </w:rPr>
        <w:t>u’étaient les Conseillers financiers français qui exercent dans le cadre du conseil en Gestion de patrimoine</w:t>
      </w:r>
      <w:r>
        <w:rPr>
          <w:rFonts w:ascii="Times New Roman" w:hAnsi="Times New Roman" w:cs="Times New Roman"/>
          <w:b/>
          <w:i/>
          <w:sz w:val="24"/>
          <w:szCs w:val="24"/>
        </w:rPr>
        <w:t xml:space="preserve"> tant par leur exceptionnel mode d’exercice que par le respect de la Règlementation européenne et du Consommateur épargnant qu’ils ont démontré dès MIF1.</w:t>
      </w:r>
    </w:p>
    <w:p w:rsidR="007A3A5D" w:rsidRPr="007A3A5D" w:rsidRDefault="007A3A5D" w:rsidP="007A3A5D">
      <w:pPr>
        <w:spacing w:after="0" w:line="240" w:lineRule="auto"/>
        <w:contextualSpacing/>
        <w:jc w:val="both"/>
        <w:rPr>
          <w:rFonts w:ascii="Times New Roman" w:hAnsi="Times New Roman" w:cs="Times New Roman"/>
          <w:sz w:val="24"/>
          <w:szCs w:val="24"/>
        </w:rPr>
      </w:pPr>
    </w:p>
    <w:p w:rsidR="007A3A5D" w:rsidRDefault="007A3A5D"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Il nous semble que les propositions de l’ESMA sont bâties sur la méconnaissance du métier de CGPI dont son activité CIF. Notre profession n’a jamais été entendue malgré son importance dans la panoplie offerte aux </w:t>
      </w:r>
      <w:r w:rsidR="001E00C5">
        <w:rPr>
          <w:rFonts w:ascii="Times New Roman" w:hAnsi="Times New Roman" w:cs="Times New Roman"/>
          <w:sz w:val="24"/>
          <w:szCs w:val="24"/>
        </w:rPr>
        <w:t>Épargnants</w:t>
      </w:r>
      <w:r>
        <w:rPr>
          <w:rFonts w:ascii="Times New Roman" w:hAnsi="Times New Roman" w:cs="Times New Roman"/>
          <w:sz w:val="24"/>
          <w:szCs w:val="24"/>
        </w:rPr>
        <w:t xml:space="preserve"> français de par l’indépendance du conseil et la multigestion que nous avons « inventée en France ». Et ce ne sont pas les deux jours d’au</w:t>
      </w:r>
      <w:r w:rsidR="001E00C5">
        <w:rPr>
          <w:rFonts w:ascii="Times New Roman" w:hAnsi="Times New Roman" w:cs="Times New Roman"/>
          <w:sz w:val="24"/>
          <w:szCs w:val="24"/>
        </w:rPr>
        <w:t>di</w:t>
      </w:r>
      <w:r>
        <w:rPr>
          <w:rFonts w:ascii="Times New Roman" w:hAnsi="Times New Roman" w:cs="Times New Roman"/>
          <w:sz w:val="24"/>
          <w:szCs w:val="24"/>
        </w:rPr>
        <w:t>tions publiques destinés à donner quelques minutes de paroles, sans réel échange, à quelques dizaines de professionnels exerçant dans des modes très différents qui peuvent modifier cette triste consta</w:t>
      </w:r>
      <w:r w:rsidR="001E00C5">
        <w:rPr>
          <w:rFonts w:ascii="Times New Roman" w:hAnsi="Times New Roman" w:cs="Times New Roman"/>
          <w:sz w:val="24"/>
          <w:szCs w:val="24"/>
        </w:rPr>
        <w:t>ta</w:t>
      </w:r>
      <w:r>
        <w:rPr>
          <w:rFonts w:ascii="Times New Roman" w:hAnsi="Times New Roman" w:cs="Times New Roman"/>
          <w:sz w:val="24"/>
          <w:szCs w:val="24"/>
        </w:rPr>
        <w:t>tion. Il est donc étonnant que l’on puisse prendre des décisions qui peuvent tuer une profession, des milliers d’emplois et priver des se</w:t>
      </w:r>
      <w:r w:rsidR="001E00C5">
        <w:rPr>
          <w:rFonts w:ascii="Times New Roman" w:hAnsi="Times New Roman" w:cs="Times New Roman"/>
          <w:sz w:val="24"/>
          <w:szCs w:val="24"/>
        </w:rPr>
        <w:t>rvices précédemment décrits les C</w:t>
      </w:r>
      <w:r>
        <w:rPr>
          <w:rFonts w:ascii="Times New Roman" w:hAnsi="Times New Roman" w:cs="Times New Roman"/>
          <w:sz w:val="24"/>
          <w:szCs w:val="24"/>
        </w:rPr>
        <w:t>onsommateurs épargnants.</w:t>
      </w:r>
    </w:p>
    <w:p w:rsidR="007A3A5D" w:rsidRDefault="007A3A5D" w:rsidP="007A3A5D">
      <w:pPr>
        <w:spacing w:after="0" w:line="240" w:lineRule="auto"/>
        <w:contextualSpacing/>
        <w:jc w:val="both"/>
        <w:rPr>
          <w:rFonts w:ascii="Times New Roman" w:hAnsi="Times New Roman" w:cs="Times New Roman"/>
          <w:sz w:val="24"/>
          <w:szCs w:val="24"/>
        </w:rPr>
      </w:pPr>
    </w:p>
    <w:p w:rsidR="002A19BA" w:rsidRDefault="00422F0C"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La Compagnie des CGPI a</w:t>
      </w:r>
      <w:r w:rsidR="007A3A5D">
        <w:rPr>
          <w:rFonts w:ascii="Times New Roman" w:hAnsi="Times New Roman" w:cs="Times New Roman"/>
          <w:sz w:val="24"/>
          <w:szCs w:val="24"/>
        </w:rPr>
        <w:t>vait déjà été contrainte de harceler pendant neuf mois</w:t>
      </w:r>
      <w:r w:rsidRPr="00250358">
        <w:rPr>
          <w:rFonts w:ascii="Times New Roman" w:hAnsi="Times New Roman" w:cs="Times New Roman"/>
          <w:sz w:val="24"/>
          <w:szCs w:val="24"/>
        </w:rPr>
        <w:t xml:space="preserve"> </w:t>
      </w:r>
      <w:r w:rsidR="002A19BA" w:rsidRPr="00250358">
        <w:rPr>
          <w:rFonts w:ascii="Times New Roman" w:hAnsi="Times New Roman" w:cs="Times New Roman"/>
          <w:sz w:val="24"/>
          <w:szCs w:val="24"/>
        </w:rPr>
        <w:t>Monsieur</w:t>
      </w:r>
      <w:r w:rsidR="00041542" w:rsidRPr="00250358">
        <w:rPr>
          <w:rFonts w:ascii="Times New Roman" w:hAnsi="Times New Roman" w:cs="Times New Roman"/>
          <w:sz w:val="24"/>
          <w:szCs w:val="24"/>
        </w:rPr>
        <w:t xml:space="preserve"> </w:t>
      </w:r>
      <w:r w:rsidR="00781040" w:rsidRPr="00250358">
        <w:rPr>
          <w:rFonts w:ascii="Times New Roman" w:hAnsi="Times New Roman" w:cs="Times New Roman"/>
          <w:sz w:val="24"/>
          <w:szCs w:val="24"/>
        </w:rPr>
        <w:t xml:space="preserve">Michel </w:t>
      </w:r>
      <w:r w:rsidR="00041542" w:rsidRPr="00250358">
        <w:rPr>
          <w:rFonts w:ascii="Times New Roman" w:hAnsi="Times New Roman" w:cs="Times New Roman"/>
          <w:sz w:val="24"/>
          <w:szCs w:val="24"/>
        </w:rPr>
        <w:t>BARNIER</w:t>
      </w:r>
      <w:r w:rsidR="002A19BA" w:rsidRPr="00250358">
        <w:rPr>
          <w:rFonts w:ascii="Times New Roman" w:hAnsi="Times New Roman" w:cs="Times New Roman"/>
          <w:sz w:val="24"/>
          <w:szCs w:val="24"/>
        </w:rPr>
        <w:t xml:space="preserve">, Président de la Commission, </w:t>
      </w:r>
      <w:r w:rsidR="007A3A5D">
        <w:rPr>
          <w:rFonts w:ascii="Times New Roman" w:hAnsi="Times New Roman" w:cs="Times New Roman"/>
          <w:sz w:val="24"/>
          <w:szCs w:val="24"/>
        </w:rPr>
        <w:t xml:space="preserve">pour que celui-ci consente à faire recevoir les associations de CIF et notamment les </w:t>
      </w:r>
      <w:r w:rsidRPr="00250358">
        <w:rPr>
          <w:rFonts w:ascii="Times New Roman" w:hAnsi="Times New Roman" w:cs="Times New Roman"/>
          <w:sz w:val="24"/>
          <w:szCs w:val="24"/>
        </w:rPr>
        <w:t>c</w:t>
      </w:r>
      <w:r w:rsidR="002A19BA" w:rsidRPr="00250358">
        <w:rPr>
          <w:rFonts w:ascii="Times New Roman" w:hAnsi="Times New Roman" w:cs="Times New Roman"/>
          <w:sz w:val="24"/>
          <w:szCs w:val="24"/>
        </w:rPr>
        <w:t xml:space="preserve">onseils en gestion de patrimoine </w:t>
      </w:r>
      <w:r w:rsidR="00D36E8B" w:rsidRPr="00250358">
        <w:rPr>
          <w:rFonts w:ascii="Times New Roman" w:hAnsi="Times New Roman" w:cs="Times New Roman"/>
          <w:sz w:val="24"/>
          <w:szCs w:val="24"/>
        </w:rPr>
        <w:t xml:space="preserve">indépendants </w:t>
      </w:r>
      <w:r w:rsidR="002A19BA" w:rsidRPr="00250358">
        <w:rPr>
          <w:rFonts w:ascii="Times New Roman" w:hAnsi="Times New Roman" w:cs="Times New Roman"/>
          <w:sz w:val="24"/>
          <w:szCs w:val="24"/>
        </w:rPr>
        <w:t>français</w:t>
      </w:r>
      <w:r w:rsidR="00D36E8B" w:rsidRPr="00250358">
        <w:rPr>
          <w:rFonts w:ascii="Times New Roman" w:hAnsi="Times New Roman" w:cs="Times New Roman"/>
          <w:sz w:val="24"/>
          <w:szCs w:val="24"/>
        </w:rPr>
        <w:t xml:space="preserve"> (CGPI)</w:t>
      </w:r>
      <w:r w:rsidR="00781040" w:rsidRPr="00250358">
        <w:rPr>
          <w:rFonts w:ascii="Times New Roman" w:hAnsi="Times New Roman" w:cs="Times New Roman"/>
          <w:sz w:val="24"/>
          <w:szCs w:val="24"/>
        </w:rPr>
        <w:t xml:space="preserve">. </w:t>
      </w:r>
      <w:r w:rsidR="002A19BA" w:rsidRPr="00250358">
        <w:rPr>
          <w:rFonts w:ascii="Times New Roman" w:hAnsi="Times New Roman" w:cs="Times New Roman"/>
          <w:sz w:val="24"/>
          <w:szCs w:val="24"/>
        </w:rPr>
        <w:t>Il est vrai que</w:t>
      </w:r>
      <w:r w:rsidR="00D36E8B" w:rsidRPr="00250358">
        <w:rPr>
          <w:rFonts w:ascii="Times New Roman" w:hAnsi="Times New Roman" w:cs="Times New Roman"/>
          <w:sz w:val="24"/>
          <w:szCs w:val="24"/>
        </w:rPr>
        <w:t>,</w:t>
      </w:r>
      <w:r w:rsidR="002A19BA" w:rsidRPr="00250358">
        <w:rPr>
          <w:rFonts w:ascii="Times New Roman" w:hAnsi="Times New Roman" w:cs="Times New Roman"/>
          <w:sz w:val="24"/>
          <w:szCs w:val="24"/>
        </w:rPr>
        <w:t xml:space="preserve"> sept ans a</w:t>
      </w:r>
      <w:r w:rsidR="00781040" w:rsidRPr="00250358">
        <w:rPr>
          <w:rFonts w:ascii="Times New Roman" w:hAnsi="Times New Roman" w:cs="Times New Roman"/>
          <w:sz w:val="24"/>
          <w:szCs w:val="24"/>
        </w:rPr>
        <w:t>uparavant</w:t>
      </w:r>
      <w:r w:rsidR="00D36E8B" w:rsidRPr="00250358">
        <w:rPr>
          <w:rFonts w:ascii="Times New Roman" w:hAnsi="Times New Roman" w:cs="Times New Roman"/>
          <w:sz w:val="24"/>
          <w:szCs w:val="24"/>
        </w:rPr>
        <w:t>,</w:t>
      </w:r>
      <w:r w:rsidR="002A19BA" w:rsidRPr="00250358">
        <w:rPr>
          <w:rFonts w:ascii="Times New Roman" w:hAnsi="Times New Roman" w:cs="Times New Roman"/>
          <w:sz w:val="24"/>
          <w:szCs w:val="24"/>
        </w:rPr>
        <w:t xml:space="preserve"> le législateur français a</w:t>
      </w:r>
      <w:r w:rsidR="00D36E8B" w:rsidRPr="00250358">
        <w:rPr>
          <w:rFonts w:ascii="Times New Roman" w:hAnsi="Times New Roman" w:cs="Times New Roman"/>
          <w:sz w:val="24"/>
          <w:szCs w:val="24"/>
        </w:rPr>
        <w:t>vait</w:t>
      </w:r>
      <w:r w:rsidR="00781040" w:rsidRPr="00250358">
        <w:rPr>
          <w:rFonts w:ascii="Times New Roman" w:hAnsi="Times New Roman" w:cs="Times New Roman"/>
          <w:sz w:val="24"/>
          <w:szCs w:val="24"/>
        </w:rPr>
        <w:t xml:space="preserve"> donné l’exemple en créant</w:t>
      </w:r>
      <w:r w:rsidR="00D36E8B" w:rsidRPr="00250358">
        <w:rPr>
          <w:rFonts w:ascii="Times New Roman" w:hAnsi="Times New Roman" w:cs="Times New Roman"/>
          <w:sz w:val="24"/>
          <w:szCs w:val="24"/>
        </w:rPr>
        <w:t xml:space="preserve"> dans la précipitation </w:t>
      </w:r>
      <w:r w:rsidR="002A19BA" w:rsidRPr="00250358">
        <w:rPr>
          <w:rFonts w:ascii="Times New Roman" w:hAnsi="Times New Roman" w:cs="Times New Roman"/>
          <w:sz w:val="24"/>
          <w:szCs w:val="24"/>
        </w:rPr>
        <w:t xml:space="preserve">la Règlementation </w:t>
      </w:r>
      <w:r w:rsidR="00D36E8B" w:rsidRPr="00250358">
        <w:rPr>
          <w:rFonts w:ascii="Times New Roman" w:hAnsi="Times New Roman" w:cs="Times New Roman"/>
          <w:sz w:val="24"/>
          <w:szCs w:val="24"/>
        </w:rPr>
        <w:t xml:space="preserve">du </w:t>
      </w:r>
      <w:r w:rsidR="002A19BA" w:rsidRPr="00250358">
        <w:rPr>
          <w:rFonts w:ascii="Times New Roman" w:hAnsi="Times New Roman" w:cs="Times New Roman"/>
          <w:sz w:val="24"/>
          <w:szCs w:val="24"/>
        </w:rPr>
        <w:t>C</w:t>
      </w:r>
      <w:r w:rsidR="00D36E8B" w:rsidRPr="00250358">
        <w:rPr>
          <w:rFonts w:ascii="Times New Roman" w:hAnsi="Times New Roman" w:cs="Times New Roman"/>
          <w:sz w:val="24"/>
          <w:szCs w:val="24"/>
        </w:rPr>
        <w:t>onseil en Investissement Financier (CIF),</w:t>
      </w:r>
      <w:r w:rsidR="002A19BA" w:rsidRPr="00250358">
        <w:rPr>
          <w:rFonts w:ascii="Times New Roman" w:hAnsi="Times New Roman" w:cs="Times New Roman"/>
          <w:sz w:val="24"/>
          <w:szCs w:val="24"/>
        </w:rPr>
        <w:t xml:space="preserve"> dans le cadre de la Loi dite de Sécurité financière, issue des affaires ENRON et divers</w:t>
      </w:r>
      <w:r w:rsidR="00781040" w:rsidRPr="00250358">
        <w:rPr>
          <w:rFonts w:ascii="Times New Roman" w:hAnsi="Times New Roman" w:cs="Times New Roman"/>
          <w:sz w:val="24"/>
          <w:szCs w:val="24"/>
        </w:rPr>
        <w:t>,</w:t>
      </w:r>
      <w:r w:rsidR="002A19BA" w:rsidRPr="00250358">
        <w:rPr>
          <w:rFonts w:ascii="Times New Roman" w:hAnsi="Times New Roman" w:cs="Times New Roman"/>
          <w:sz w:val="24"/>
          <w:szCs w:val="24"/>
        </w:rPr>
        <w:t xml:space="preserve"> sans même savoir qui nous étions, mélangeant deux métiers différents (CGPI et Hauts de bilan), croyant que nous </w:t>
      </w:r>
      <w:r w:rsidR="00D36E8B" w:rsidRPr="00250358">
        <w:rPr>
          <w:rFonts w:ascii="Times New Roman" w:hAnsi="Times New Roman" w:cs="Times New Roman"/>
          <w:sz w:val="24"/>
          <w:szCs w:val="24"/>
        </w:rPr>
        <w:t>n’</w:t>
      </w:r>
      <w:r w:rsidR="002A19BA" w:rsidRPr="00250358">
        <w:rPr>
          <w:rFonts w:ascii="Times New Roman" w:hAnsi="Times New Roman" w:cs="Times New Roman"/>
          <w:sz w:val="24"/>
          <w:szCs w:val="24"/>
        </w:rPr>
        <w:t>étions</w:t>
      </w:r>
      <w:r w:rsidR="00D36E8B" w:rsidRPr="00250358">
        <w:rPr>
          <w:rFonts w:ascii="Times New Roman" w:hAnsi="Times New Roman" w:cs="Times New Roman"/>
          <w:sz w:val="24"/>
          <w:szCs w:val="24"/>
        </w:rPr>
        <w:t xml:space="preserve"> que conseils financiers et </w:t>
      </w:r>
      <w:r w:rsidR="002A19BA" w:rsidRPr="00250358">
        <w:rPr>
          <w:rFonts w:ascii="Times New Roman" w:hAnsi="Times New Roman" w:cs="Times New Roman"/>
          <w:sz w:val="24"/>
          <w:szCs w:val="24"/>
        </w:rPr>
        <w:t>payés par les seuls honoraires.</w:t>
      </w:r>
    </w:p>
    <w:p w:rsidR="007A3A5D" w:rsidRPr="00250358" w:rsidRDefault="007A3A5D" w:rsidP="007A3A5D">
      <w:pPr>
        <w:spacing w:after="0" w:line="240" w:lineRule="auto"/>
        <w:contextualSpacing/>
        <w:jc w:val="both"/>
        <w:rPr>
          <w:rFonts w:ascii="Times New Roman" w:hAnsi="Times New Roman" w:cs="Times New Roman"/>
          <w:sz w:val="24"/>
          <w:szCs w:val="24"/>
        </w:rPr>
      </w:pPr>
    </w:p>
    <w:p w:rsidR="00041542" w:rsidRDefault="007A3A5D"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Nous fûmes donc reçus</w:t>
      </w:r>
      <w:r w:rsidR="00041542" w:rsidRPr="00250358">
        <w:rPr>
          <w:rFonts w:ascii="Times New Roman" w:hAnsi="Times New Roman" w:cs="Times New Roman"/>
          <w:sz w:val="24"/>
          <w:szCs w:val="24"/>
        </w:rPr>
        <w:t xml:space="preserve"> </w:t>
      </w:r>
      <w:r w:rsidR="002514BB">
        <w:rPr>
          <w:rFonts w:ascii="Times New Roman" w:hAnsi="Times New Roman" w:cs="Times New Roman"/>
          <w:sz w:val="24"/>
          <w:szCs w:val="24"/>
        </w:rPr>
        <w:t xml:space="preserve">le 13 septembre 2011 </w:t>
      </w:r>
      <w:r w:rsidR="00041542" w:rsidRPr="00250358">
        <w:rPr>
          <w:rFonts w:ascii="Times New Roman" w:hAnsi="Times New Roman" w:cs="Times New Roman"/>
          <w:sz w:val="24"/>
          <w:szCs w:val="24"/>
        </w:rPr>
        <w:t xml:space="preserve">par </w:t>
      </w:r>
      <w:r w:rsidR="00D36E8B" w:rsidRPr="00250358">
        <w:rPr>
          <w:rFonts w:ascii="Times New Roman" w:hAnsi="Times New Roman" w:cs="Times New Roman"/>
          <w:sz w:val="24"/>
          <w:szCs w:val="24"/>
        </w:rPr>
        <w:t>M</w:t>
      </w:r>
      <w:r w:rsidR="00041542" w:rsidRPr="00250358">
        <w:rPr>
          <w:rFonts w:ascii="Times New Roman" w:hAnsi="Times New Roman" w:cs="Times New Roman"/>
          <w:sz w:val="24"/>
          <w:szCs w:val="24"/>
        </w:rPr>
        <w:t>onsieur Hugo BASSI, plus haut responsable administratif de la Commission</w:t>
      </w:r>
      <w:r w:rsidR="00D36E8B" w:rsidRPr="00250358">
        <w:rPr>
          <w:rFonts w:ascii="Times New Roman" w:hAnsi="Times New Roman" w:cs="Times New Roman"/>
          <w:sz w:val="24"/>
          <w:szCs w:val="24"/>
        </w:rPr>
        <w:t xml:space="preserve"> pour MIF2</w:t>
      </w:r>
      <w:r w:rsidR="00041542" w:rsidRPr="00250358">
        <w:rPr>
          <w:rFonts w:ascii="Times New Roman" w:hAnsi="Times New Roman" w:cs="Times New Roman"/>
          <w:sz w:val="24"/>
          <w:szCs w:val="24"/>
        </w:rPr>
        <w:t xml:space="preserve"> et Madame </w:t>
      </w:r>
      <w:r w:rsidR="002514BB">
        <w:rPr>
          <w:rFonts w:ascii="Times New Roman" w:hAnsi="Times New Roman" w:cs="Times New Roman"/>
          <w:sz w:val="24"/>
          <w:szCs w:val="24"/>
        </w:rPr>
        <w:t>Valérie LEDURE, auditeur externe pour la Commission</w:t>
      </w:r>
      <w:r w:rsidR="00041542" w:rsidRPr="00250358">
        <w:rPr>
          <w:rFonts w:ascii="Times New Roman" w:hAnsi="Times New Roman" w:cs="Times New Roman"/>
          <w:sz w:val="24"/>
          <w:szCs w:val="24"/>
        </w:rPr>
        <w:t xml:space="preserve"> plus spécialisée sur </w:t>
      </w:r>
      <w:r w:rsidR="00D36E8B" w:rsidRPr="00250358">
        <w:rPr>
          <w:rFonts w:ascii="Times New Roman" w:hAnsi="Times New Roman" w:cs="Times New Roman"/>
          <w:sz w:val="24"/>
          <w:szCs w:val="24"/>
        </w:rPr>
        <w:t xml:space="preserve">la partie qui concerne </w:t>
      </w:r>
      <w:r w:rsidR="00041542" w:rsidRPr="00250358">
        <w:rPr>
          <w:rFonts w:ascii="Times New Roman" w:hAnsi="Times New Roman" w:cs="Times New Roman"/>
          <w:sz w:val="24"/>
          <w:szCs w:val="24"/>
        </w:rPr>
        <w:t>notre activité.</w:t>
      </w:r>
      <w:r>
        <w:rPr>
          <w:rFonts w:ascii="Times New Roman" w:hAnsi="Times New Roman" w:cs="Times New Roman"/>
          <w:sz w:val="24"/>
          <w:szCs w:val="24"/>
        </w:rPr>
        <w:t xml:space="preserve"> 3 heures.</w:t>
      </w:r>
    </w:p>
    <w:p w:rsidR="007A3A5D" w:rsidRPr="00250358" w:rsidRDefault="007A3A5D" w:rsidP="007A3A5D">
      <w:pPr>
        <w:spacing w:after="0" w:line="240" w:lineRule="auto"/>
        <w:contextualSpacing/>
        <w:jc w:val="both"/>
        <w:rPr>
          <w:rFonts w:ascii="Times New Roman" w:hAnsi="Times New Roman" w:cs="Times New Roman"/>
          <w:sz w:val="24"/>
          <w:szCs w:val="24"/>
        </w:rPr>
      </w:pPr>
    </w:p>
    <w:p w:rsidR="007A3A5D" w:rsidRDefault="00041542"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Ces deux responsables de la règlementation</w:t>
      </w:r>
      <w:r w:rsidR="00D36E8B" w:rsidRPr="00250358">
        <w:rPr>
          <w:rFonts w:ascii="Times New Roman" w:hAnsi="Times New Roman" w:cs="Times New Roman"/>
          <w:sz w:val="24"/>
          <w:szCs w:val="24"/>
        </w:rPr>
        <w:t xml:space="preserve"> MIF2,</w:t>
      </w:r>
      <w:r w:rsidRPr="00250358">
        <w:rPr>
          <w:rFonts w:ascii="Times New Roman" w:hAnsi="Times New Roman" w:cs="Times New Roman"/>
          <w:sz w:val="24"/>
          <w:szCs w:val="24"/>
        </w:rPr>
        <w:t xml:space="preserve"> qu’ils consid</w:t>
      </w:r>
      <w:r w:rsidR="007A3A5D">
        <w:rPr>
          <w:rFonts w:ascii="Times New Roman" w:hAnsi="Times New Roman" w:cs="Times New Roman"/>
          <w:sz w:val="24"/>
          <w:szCs w:val="24"/>
        </w:rPr>
        <w:t>éraient</w:t>
      </w:r>
      <w:r w:rsidRPr="00250358">
        <w:rPr>
          <w:rFonts w:ascii="Times New Roman" w:hAnsi="Times New Roman" w:cs="Times New Roman"/>
          <w:sz w:val="24"/>
          <w:szCs w:val="24"/>
        </w:rPr>
        <w:t xml:space="preserve"> comme déjà finalisée</w:t>
      </w:r>
      <w:r w:rsidR="00D36E8B" w:rsidRPr="00250358">
        <w:rPr>
          <w:rFonts w:ascii="Times New Roman" w:hAnsi="Times New Roman" w:cs="Times New Roman"/>
          <w:sz w:val="24"/>
          <w:szCs w:val="24"/>
        </w:rPr>
        <w:t xml:space="preserve">, </w:t>
      </w:r>
      <w:r w:rsidRPr="00250358">
        <w:rPr>
          <w:rFonts w:ascii="Times New Roman" w:hAnsi="Times New Roman" w:cs="Times New Roman"/>
          <w:sz w:val="24"/>
          <w:szCs w:val="24"/>
        </w:rPr>
        <w:t>découvr</w:t>
      </w:r>
      <w:r w:rsidR="007A3A5D">
        <w:rPr>
          <w:rFonts w:ascii="Times New Roman" w:hAnsi="Times New Roman" w:cs="Times New Roman"/>
          <w:sz w:val="24"/>
          <w:szCs w:val="24"/>
        </w:rPr>
        <w:t>ai</w:t>
      </w:r>
      <w:r w:rsidRPr="00250358">
        <w:rPr>
          <w:rFonts w:ascii="Times New Roman" w:hAnsi="Times New Roman" w:cs="Times New Roman"/>
          <w:sz w:val="24"/>
          <w:szCs w:val="24"/>
        </w:rPr>
        <w:t>ent</w:t>
      </w:r>
      <w:r w:rsidR="00D36E8B" w:rsidRPr="00250358">
        <w:rPr>
          <w:rFonts w:ascii="Times New Roman" w:hAnsi="Times New Roman" w:cs="Times New Roman"/>
          <w:sz w:val="24"/>
          <w:szCs w:val="24"/>
        </w:rPr>
        <w:t xml:space="preserve"> avec surprise</w:t>
      </w:r>
      <w:r w:rsidRPr="00250358">
        <w:rPr>
          <w:rFonts w:ascii="Times New Roman" w:hAnsi="Times New Roman" w:cs="Times New Roman"/>
          <w:sz w:val="24"/>
          <w:szCs w:val="24"/>
        </w:rPr>
        <w:t xml:space="preserve"> la très grande particularité des CGPI français. </w:t>
      </w:r>
      <w:r w:rsidR="00D36E8B" w:rsidRPr="00250358">
        <w:rPr>
          <w:rFonts w:ascii="Times New Roman" w:hAnsi="Times New Roman" w:cs="Times New Roman"/>
          <w:sz w:val="24"/>
          <w:szCs w:val="24"/>
        </w:rPr>
        <w:t>En effet, c</w:t>
      </w:r>
      <w:r w:rsidRPr="00250358">
        <w:rPr>
          <w:rFonts w:ascii="Times New Roman" w:hAnsi="Times New Roman" w:cs="Times New Roman"/>
          <w:sz w:val="24"/>
          <w:szCs w:val="24"/>
        </w:rPr>
        <w:t>eux-ci offrent à leurs clients un vrai conseil patrimonial</w:t>
      </w:r>
      <w:r w:rsidR="00D36E8B" w:rsidRPr="00250358">
        <w:rPr>
          <w:rFonts w:ascii="Times New Roman" w:hAnsi="Times New Roman" w:cs="Times New Roman"/>
          <w:sz w:val="24"/>
          <w:szCs w:val="24"/>
        </w:rPr>
        <w:t>,</w:t>
      </w:r>
      <w:r w:rsidRPr="00250358">
        <w:rPr>
          <w:rFonts w:ascii="Times New Roman" w:hAnsi="Times New Roman" w:cs="Times New Roman"/>
          <w:sz w:val="24"/>
          <w:szCs w:val="24"/>
        </w:rPr>
        <w:t xml:space="preserve"> bien plus large que le CIF qui</w:t>
      </w:r>
      <w:r w:rsidR="002E2AEC" w:rsidRPr="00250358">
        <w:rPr>
          <w:rFonts w:ascii="Times New Roman" w:hAnsi="Times New Roman" w:cs="Times New Roman"/>
          <w:sz w:val="24"/>
          <w:szCs w:val="24"/>
        </w:rPr>
        <w:t>,</w:t>
      </w:r>
      <w:r w:rsidRPr="00250358">
        <w:rPr>
          <w:rFonts w:ascii="Times New Roman" w:hAnsi="Times New Roman" w:cs="Times New Roman"/>
          <w:sz w:val="24"/>
          <w:szCs w:val="24"/>
        </w:rPr>
        <w:t xml:space="preserve"> sous d’autres noms</w:t>
      </w:r>
      <w:r w:rsidR="002E2AEC" w:rsidRPr="00250358">
        <w:rPr>
          <w:rFonts w:ascii="Times New Roman" w:hAnsi="Times New Roman" w:cs="Times New Roman"/>
          <w:sz w:val="24"/>
          <w:szCs w:val="24"/>
        </w:rPr>
        <w:t>,</w:t>
      </w:r>
      <w:r w:rsidRPr="00250358">
        <w:rPr>
          <w:rFonts w:ascii="Times New Roman" w:hAnsi="Times New Roman" w:cs="Times New Roman"/>
          <w:sz w:val="24"/>
          <w:szCs w:val="24"/>
        </w:rPr>
        <w:t xml:space="preserve"> est le seul service que rendent nos confrères européens et même anglo-saxons à leurs clients. Les Français offrent le conseil en investissement financier</w:t>
      </w:r>
      <w:r w:rsidR="007A3A5D">
        <w:rPr>
          <w:rFonts w:ascii="Times New Roman" w:hAnsi="Times New Roman" w:cs="Times New Roman"/>
          <w:sz w:val="24"/>
          <w:szCs w:val="24"/>
        </w:rPr>
        <w:t>,</w:t>
      </w:r>
      <w:r w:rsidRPr="00250358">
        <w:rPr>
          <w:rFonts w:ascii="Times New Roman" w:hAnsi="Times New Roman" w:cs="Times New Roman"/>
          <w:sz w:val="24"/>
          <w:szCs w:val="24"/>
        </w:rPr>
        <w:t xml:space="preserve"> mais aussi l’intermédiation en opérations de banques et services de paiement, le conseil/courtage en assurance, l’immobilier et délivrent des recommandations juridiques et fiscales. Seuls en Europe les gérants de fortunes suisses offrent à peu près les mêmes services.</w:t>
      </w:r>
    </w:p>
    <w:p w:rsidR="007A3A5D" w:rsidRDefault="007A3A5D" w:rsidP="007A3A5D">
      <w:pPr>
        <w:spacing w:after="0" w:line="240" w:lineRule="auto"/>
        <w:contextualSpacing/>
        <w:jc w:val="both"/>
        <w:rPr>
          <w:rFonts w:ascii="Times New Roman" w:hAnsi="Times New Roman" w:cs="Times New Roman"/>
          <w:sz w:val="24"/>
          <w:szCs w:val="24"/>
        </w:rPr>
      </w:pPr>
    </w:p>
    <w:p w:rsidR="00BD7572" w:rsidRDefault="007A3A5D"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Mais</w:t>
      </w:r>
      <w:r w:rsidR="00BD7572" w:rsidRPr="00250358">
        <w:rPr>
          <w:rFonts w:ascii="Times New Roman" w:hAnsi="Times New Roman" w:cs="Times New Roman"/>
          <w:sz w:val="24"/>
          <w:szCs w:val="24"/>
        </w:rPr>
        <w:t xml:space="preserve"> Monsieur Hugo BASSI et </w:t>
      </w:r>
      <w:r>
        <w:rPr>
          <w:rFonts w:ascii="Times New Roman" w:hAnsi="Times New Roman" w:cs="Times New Roman"/>
          <w:sz w:val="24"/>
          <w:szCs w:val="24"/>
        </w:rPr>
        <w:t>Madame LEDURE</w:t>
      </w:r>
      <w:r w:rsidR="00BD7572" w:rsidRPr="00250358">
        <w:rPr>
          <w:rFonts w:ascii="Times New Roman" w:hAnsi="Times New Roman" w:cs="Times New Roman"/>
          <w:sz w:val="24"/>
          <w:szCs w:val="24"/>
        </w:rPr>
        <w:t xml:space="preserve"> </w:t>
      </w:r>
      <w:r>
        <w:rPr>
          <w:rFonts w:ascii="Times New Roman" w:hAnsi="Times New Roman" w:cs="Times New Roman"/>
          <w:sz w:val="24"/>
          <w:szCs w:val="24"/>
        </w:rPr>
        <w:t>étaient surtout stupéfaits de constater</w:t>
      </w:r>
      <w:r w:rsidR="00BD7572" w:rsidRPr="00250358">
        <w:rPr>
          <w:rFonts w:ascii="Times New Roman" w:hAnsi="Times New Roman" w:cs="Times New Roman"/>
          <w:sz w:val="24"/>
          <w:szCs w:val="24"/>
        </w:rPr>
        <w:t xml:space="preserve"> que les CGP indépendants français ont été les seuls à respecter la volonté d</w:t>
      </w:r>
      <w:r w:rsidR="002E2AEC" w:rsidRPr="00250358">
        <w:rPr>
          <w:rFonts w:ascii="Times New Roman" w:hAnsi="Times New Roman" w:cs="Times New Roman"/>
          <w:sz w:val="24"/>
          <w:szCs w:val="24"/>
        </w:rPr>
        <w:t>u</w:t>
      </w:r>
      <w:r w:rsidR="00BD7572" w:rsidRPr="00250358">
        <w:rPr>
          <w:rFonts w:ascii="Times New Roman" w:hAnsi="Times New Roman" w:cs="Times New Roman"/>
          <w:sz w:val="24"/>
          <w:szCs w:val="24"/>
        </w:rPr>
        <w:t xml:space="preserve"> Législateur européen </w:t>
      </w:r>
      <w:r>
        <w:rPr>
          <w:rFonts w:ascii="Times New Roman" w:hAnsi="Times New Roman" w:cs="Times New Roman"/>
          <w:sz w:val="24"/>
          <w:szCs w:val="24"/>
        </w:rPr>
        <w:t>exprimée par</w:t>
      </w:r>
      <w:r w:rsidR="00BD7572" w:rsidRPr="00250358">
        <w:rPr>
          <w:rFonts w:ascii="Times New Roman" w:hAnsi="Times New Roman" w:cs="Times New Roman"/>
          <w:sz w:val="24"/>
          <w:szCs w:val="24"/>
        </w:rPr>
        <w:t xml:space="preserve"> MIF</w:t>
      </w:r>
      <w:r w:rsidR="002E2AEC" w:rsidRPr="00250358">
        <w:rPr>
          <w:rFonts w:ascii="Times New Roman" w:hAnsi="Times New Roman" w:cs="Times New Roman"/>
          <w:sz w:val="24"/>
          <w:szCs w:val="24"/>
        </w:rPr>
        <w:t>1</w:t>
      </w:r>
      <w:r w:rsidR="00BD7572" w:rsidRPr="00250358">
        <w:rPr>
          <w:rFonts w:ascii="Times New Roman" w:hAnsi="Times New Roman" w:cs="Times New Roman"/>
          <w:sz w:val="24"/>
          <w:szCs w:val="24"/>
        </w:rPr>
        <w:t xml:space="preserve">. Ils </w:t>
      </w:r>
      <w:r>
        <w:rPr>
          <w:rFonts w:ascii="Times New Roman" w:hAnsi="Times New Roman" w:cs="Times New Roman"/>
          <w:sz w:val="24"/>
          <w:szCs w:val="24"/>
        </w:rPr>
        <w:t>découvrent, en effet,</w:t>
      </w:r>
      <w:r w:rsidR="00BD7572" w:rsidRPr="00250358">
        <w:rPr>
          <w:rFonts w:ascii="Times New Roman" w:hAnsi="Times New Roman" w:cs="Times New Roman"/>
          <w:sz w:val="24"/>
          <w:szCs w:val="24"/>
        </w:rPr>
        <w:t xml:space="preserve"> que l’</w:t>
      </w:r>
      <w:r w:rsidR="002E2AEC" w:rsidRPr="00250358">
        <w:rPr>
          <w:rFonts w:ascii="Times New Roman" w:hAnsi="Times New Roman" w:cs="Times New Roman"/>
          <w:sz w:val="24"/>
          <w:szCs w:val="24"/>
        </w:rPr>
        <w:t>I</w:t>
      </w:r>
      <w:r w:rsidR="00BD7572" w:rsidRPr="00250358">
        <w:rPr>
          <w:rFonts w:ascii="Times New Roman" w:hAnsi="Times New Roman" w:cs="Times New Roman"/>
          <w:sz w:val="24"/>
          <w:szCs w:val="24"/>
        </w:rPr>
        <w:t>nvestisseur français bénéficie d’une lettre d’entrée en relations, d’une lettre de mission, d’un questionnaire écrit, d’un rapport écrit et de la transparence. En tant que président de la Compagnie des CGPI, je leur adresse le lendemain</w:t>
      </w:r>
      <w:r w:rsidR="002E2AEC" w:rsidRPr="00250358">
        <w:rPr>
          <w:rFonts w:ascii="Times New Roman" w:hAnsi="Times New Roman" w:cs="Times New Roman"/>
          <w:sz w:val="24"/>
          <w:szCs w:val="24"/>
        </w:rPr>
        <w:t>,</w:t>
      </w:r>
      <w:r w:rsidR="00BD7572" w:rsidRPr="00250358">
        <w:rPr>
          <w:rFonts w:ascii="Times New Roman" w:hAnsi="Times New Roman" w:cs="Times New Roman"/>
          <w:sz w:val="24"/>
          <w:szCs w:val="24"/>
        </w:rPr>
        <w:t xml:space="preserve"> dès mon retour à Paris</w:t>
      </w:r>
      <w:r w:rsidR="002E2AEC" w:rsidRPr="00250358">
        <w:rPr>
          <w:rFonts w:ascii="Times New Roman" w:hAnsi="Times New Roman" w:cs="Times New Roman"/>
          <w:sz w:val="24"/>
          <w:szCs w:val="24"/>
        </w:rPr>
        <w:t xml:space="preserve"> et</w:t>
      </w:r>
      <w:r w:rsidR="00BD7572" w:rsidRPr="00250358">
        <w:rPr>
          <w:rFonts w:ascii="Times New Roman" w:hAnsi="Times New Roman" w:cs="Times New Roman"/>
          <w:sz w:val="24"/>
          <w:szCs w:val="24"/>
        </w:rPr>
        <w:t xml:space="preserve"> à leur demande, nos modèles.</w:t>
      </w:r>
    </w:p>
    <w:p w:rsidR="007A3A5D" w:rsidRPr="00250358" w:rsidRDefault="007A3A5D" w:rsidP="007A3A5D">
      <w:pPr>
        <w:spacing w:after="0" w:line="240" w:lineRule="auto"/>
        <w:contextualSpacing/>
        <w:jc w:val="both"/>
        <w:rPr>
          <w:rFonts w:ascii="Times New Roman" w:hAnsi="Times New Roman" w:cs="Times New Roman"/>
          <w:sz w:val="24"/>
          <w:szCs w:val="24"/>
        </w:rPr>
      </w:pPr>
    </w:p>
    <w:p w:rsidR="002E2AEC" w:rsidRPr="00250358" w:rsidRDefault="00BD7572"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A la fin de cet entretien, Monsieur BASSI nous indique que </w:t>
      </w:r>
      <w:r w:rsidR="002E2AEC" w:rsidRPr="00250358">
        <w:rPr>
          <w:rFonts w:ascii="Times New Roman" w:hAnsi="Times New Roman" w:cs="Times New Roman"/>
          <w:sz w:val="24"/>
          <w:szCs w:val="24"/>
        </w:rPr>
        <w:t>« </w:t>
      </w:r>
      <w:r w:rsidRPr="00250358">
        <w:rPr>
          <w:rFonts w:ascii="Times New Roman" w:hAnsi="Times New Roman" w:cs="Times New Roman"/>
          <w:i/>
          <w:sz w:val="24"/>
          <w:szCs w:val="24"/>
        </w:rPr>
        <w:t>le terme d’indépendant ne le gêne pas s’il s’agit du statut et pas du conseil et que si nous n’affirmons</w:t>
      </w:r>
      <w:r w:rsidR="002E2AEC" w:rsidRPr="00250358">
        <w:rPr>
          <w:rFonts w:ascii="Times New Roman" w:hAnsi="Times New Roman" w:cs="Times New Roman"/>
          <w:i/>
          <w:sz w:val="24"/>
          <w:szCs w:val="24"/>
        </w:rPr>
        <w:t xml:space="preserve"> pas</w:t>
      </w:r>
      <w:r w:rsidRPr="00250358">
        <w:rPr>
          <w:rFonts w:ascii="Times New Roman" w:hAnsi="Times New Roman" w:cs="Times New Roman"/>
          <w:i/>
          <w:sz w:val="24"/>
          <w:szCs w:val="24"/>
        </w:rPr>
        <w:t xml:space="preserve"> que le conseil est indépendant au moment où nous le délivrons</w:t>
      </w:r>
      <w:r w:rsidR="002E2AEC" w:rsidRPr="00250358">
        <w:rPr>
          <w:rFonts w:ascii="Times New Roman" w:hAnsi="Times New Roman" w:cs="Times New Roman"/>
          <w:i/>
          <w:sz w:val="24"/>
          <w:szCs w:val="24"/>
        </w:rPr>
        <w:t>,</w:t>
      </w:r>
      <w:r w:rsidRPr="00250358">
        <w:rPr>
          <w:rFonts w:ascii="Times New Roman" w:hAnsi="Times New Roman" w:cs="Times New Roman"/>
          <w:i/>
          <w:sz w:val="24"/>
          <w:szCs w:val="24"/>
        </w:rPr>
        <w:t xml:space="preserve"> nous pourrons conserver les rétrocessions de commissions</w:t>
      </w:r>
      <w:r w:rsidRPr="00250358">
        <w:rPr>
          <w:rFonts w:ascii="Times New Roman" w:hAnsi="Times New Roman" w:cs="Times New Roman"/>
          <w:sz w:val="24"/>
          <w:szCs w:val="24"/>
        </w:rPr>
        <w:t xml:space="preserve">. </w:t>
      </w:r>
      <w:r w:rsidR="002E2AEC" w:rsidRPr="00250358">
        <w:rPr>
          <w:rFonts w:ascii="Times New Roman" w:hAnsi="Times New Roman" w:cs="Times New Roman"/>
          <w:i/>
          <w:sz w:val="24"/>
          <w:szCs w:val="24"/>
        </w:rPr>
        <w:t>Il s’agit de la nature du conseil et pas du statut</w:t>
      </w:r>
      <w:r w:rsidR="002E2AEC" w:rsidRPr="00250358">
        <w:rPr>
          <w:rFonts w:ascii="Times New Roman" w:hAnsi="Times New Roman" w:cs="Times New Roman"/>
          <w:sz w:val="24"/>
          <w:szCs w:val="24"/>
        </w:rPr>
        <w:t xml:space="preserve">. </w:t>
      </w:r>
      <w:r w:rsidR="002E2AEC" w:rsidRPr="00250358">
        <w:rPr>
          <w:rFonts w:ascii="Times New Roman" w:hAnsi="Times New Roman" w:cs="Times New Roman"/>
          <w:i/>
          <w:sz w:val="24"/>
          <w:szCs w:val="24"/>
        </w:rPr>
        <w:t>Compte tenu des mois de retard pris par MIF2 et du fait que le texte est interprétable de deux façons, il paraitra néanmoins ainsi.»</w:t>
      </w:r>
    </w:p>
    <w:p w:rsidR="00041542" w:rsidRPr="00250358" w:rsidRDefault="00BD7572"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Nous ne savons pas comment ce haut responsable a évolué</w:t>
      </w:r>
      <w:r w:rsidR="002E2AEC" w:rsidRPr="00250358">
        <w:rPr>
          <w:rFonts w:ascii="Times New Roman" w:hAnsi="Times New Roman" w:cs="Times New Roman"/>
          <w:sz w:val="24"/>
          <w:szCs w:val="24"/>
        </w:rPr>
        <w:t xml:space="preserve"> depuis</w:t>
      </w:r>
      <w:r w:rsidRPr="00250358">
        <w:rPr>
          <w:rFonts w:ascii="Times New Roman" w:hAnsi="Times New Roman" w:cs="Times New Roman"/>
          <w:sz w:val="24"/>
          <w:szCs w:val="24"/>
        </w:rPr>
        <w:t>, mais il est évident que le simple fait d’avoir entendu ceux</w:t>
      </w:r>
      <w:r w:rsidR="009A147A" w:rsidRPr="00250358">
        <w:rPr>
          <w:rFonts w:ascii="Times New Roman" w:hAnsi="Times New Roman" w:cs="Times New Roman"/>
          <w:sz w:val="24"/>
          <w:szCs w:val="24"/>
        </w:rPr>
        <w:t xml:space="preserve"> dont il était chargé de rédiger la règlementation</w:t>
      </w:r>
      <w:r w:rsidRPr="00250358">
        <w:rPr>
          <w:rFonts w:ascii="Times New Roman" w:hAnsi="Times New Roman" w:cs="Times New Roman"/>
          <w:sz w:val="24"/>
          <w:szCs w:val="24"/>
        </w:rPr>
        <w:t xml:space="preserve"> avait modifié sa perception d</w:t>
      </w:r>
      <w:r w:rsidR="002E2AEC" w:rsidRPr="00250358">
        <w:rPr>
          <w:rFonts w:ascii="Times New Roman" w:hAnsi="Times New Roman" w:cs="Times New Roman"/>
          <w:sz w:val="24"/>
          <w:szCs w:val="24"/>
        </w:rPr>
        <w:t>e la pratique de leur</w:t>
      </w:r>
      <w:r w:rsidRPr="00250358">
        <w:rPr>
          <w:rFonts w:ascii="Times New Roman" w:hAnsi="Times New Roman" w:cs="Times New Roman"/>
          <w:sz w:val="24"/>
          <w:szCs w:val="24"/>
        </w:rPr>
        <w:t xml:space="preserve"> métier</w:t>
      </w:r>
      <w:r w:rsidR="002E2AEC" w:rsidRPr="00250358">
        <w:rPr>
          <w:rFonts w:ascii="Times New Roman" w:hAnsi="Times New Roman" w:cs="Times New Roman"/>
          <w:sz w:val="24"/>
          <w:szCs w:val="24"/>
        </w:rPr>
        <w:t xml:space="preserve"> vis-à-vis du Consommateur épargnant</w:t>
      </w:r>
      <w:r w:rsidRPr="00250358">
        <w:rPr>
          <w:rFonts w:ascii="Times New Roman" w:hAnsi="Times New Roman" w:cs="Times New Roman"/>
          <w:sz w:val="24"/>
          <w:szCs w:val="24"/>
        </w:rPr>
        <w:t>.</w:t>
      </w:r>
      <w:r w:rsidR="007A3A5D">
        <w:rPr>
          <w:rFonts w:ascii="Times New Roman" w:hAnsi="Times New Roman" w:cs="Times New Roman"/>
          <w:sz w:val="24"/>
          <w:szCs w:val="24"/>
        </w:rPr>
        <w:t xml:space="preserve"> </w:t>
      </w:r>
      <w:r w:rsidR="001E00C5">
        <w:rPr>
          <w:rFonts w:ascii="Times New Roman" w:hAnsi="Times New Roman" w:cs="Times New Roman"/>
          <w:sz w:val="24"/>
          <w:szCs w:val="24"/>
        </w:rPr>
        <w:t>Nous regrettons que l’ESMA n’ait pas agi de même.</w:t>
      </w:r>
    </w:p>
    <w:p w:rsidR="007A3A5D" w:rsidRPr="007A3A5D" w:rsidRDefault="007A3A5D" w:rsidP="007A3A5D">
      <w:pPr>
        <w:spacing w:after="0" w:line="240" w:lineRule="auto"/>
        <w:contextualSpacing/>
        <w:jc w:val="both"/>
        <w:rPr>
          <w:rFonts w:ascii="Times New Roman" w:hAnsi="Times New Roman" w:cs="Times New Roman"/>
          <w:b/>
          <w:i/>
          <w:sz w:val="24"/>
          <w:szCs w:val="24"/>
        </w:rPr>
      </w:pPr>
      <w:r w:rsidRPr="007A3A5D">
        <w:rPr>
          <w:rFonts w:ascii="Times New Roman" w:hAnsi="Times New Roman" w:cs="Times New Roman"/>
          <w:b/>
          <w:i/>
          <w:sz w:val="24"/>
          <w:szCs w:val="24"/>
        </w:rPr>
        <w:lastRenderedPageBreak/>
        <w:t>II Le process des conseillers financiers français exerçant comme conseils en gestion de patrimoine</w:t>
      </w:r>
      <w:r w:rsidR="00127DF5">
        <w:rPr>
          <w:rFonts w:ascii="Times New Roman" w:hAnsi="Times New Roman" w:cs="Times New Roman"/>
          <w:b/>
          <w:i/>
          <w:sz w:val="24"/>
          <w:szCs w:val="24"/>
        </w:rPr>
        <w:t xml:space="preserve"> témoignent que les rétrocessions de commissions récurrentes sont légitimes</w:t>
      </w:r>
      <w:r w:rsidRPr="007A3A5D">
        <w:rPr>
          <w:rFonts w:ascii="Times New Roman" w:hAnsi="Times New Roman" w:cs="Times New Roman"/>
          <w:b/>
          <w:i/>
          <w:sz w:val="24"/>
          <w:szCs w:val="24"/>
        </w:rPr>
        <w:t>.</w:t>
      </w:r>
    </w:p>
    <w:p w:rsidR="007A3A5D" w:rsidRDefault="007A3A5D" w:rsidP="007A3A5D">
      <w:pPr>
        <w:spacing w:after="0" w:line="240" w:lineRule="auto"/>
        <w:contextualSpacing/>
        <w:jc w:val="both"/>
        <w:rPr>
          <w:rFonts w:ascii="Times New Roman" w:hAnsi="Times New Roman" w:cs="Times New Roman"/>
          <w:sz w:val="24"/>
          <w:szCs w:val="24"/>
        </w:rPr>
      </w:pPr>
    </w:p>
    <w:p w:rsidR="007A3A5D" w:rsidRDefault="009A147A"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Pour ne reprendre que le process des adhérents de La Compag</w:t>
      </w:r>
      <w:r w:rsidR="002E2AEC" w:rsidRPr="00250358">
        <w:rPr>
          <w:rFonts w:ascii="Times New Roman" w:hAnsi="Times New Roman" w:cs="Times New Roman"/>
          <w:sz w:val="24"/>
          <w:szCs w:val="24"/>
        </w:rPr>
        <w:t>n</w:t>
      </w:r>
      <w:r w:rsidRPr="00250358">
        <w:rPr>
          <w:rFonts w:ascii="Times New Roman" w:hAnsi="Times New Roman" w:cs="Times New Roman"/>
          <w:sz w:val="24"/>
          <w:szCs w:val="24"/>
        </w:rPr>
        <w:t>ie des CGPI</w:t>
      </w:r>
      <w:r w:rsidR="007E0AD8" w:rsidRPr="00250358">
        <w:rPr>
          <w:rFonts w:ascii="Times New Roman" w:hAnsi="Times New Roman" w:cs="Times New Roman"/>
          <w:sz w:val="24"/>
          <w:szCs w:val="24"/>
        </w:rPr>
        <w:t>, n</w:t>
      </w:r>
      <w:r w:rsidRPr="00250358">
        <w:rPr>
          <w:rFonts w:ascii="Times New Roman" w:hAnsi="Times New Roman" w:cs="Times New Roman"/>
          <w:sz w:val="24"/>
          <w:szCs w:val="24"/>
        </w:rPr>
        <w:t xml:space="preserve">ous nous référons à l’ISO 22222 du Conseil en Gestion de Patrimoine, </w:t>
      </w:r>
      <w:r w:rsidR="007E0AD8" w:rsidRPr="00250358">
        <w:rPr>
          <w:rFonts w:ascii="Times New Roman" w:hAnsi="Times New Roman" w:cs="Times New Roman"/>
          <w:sz w:val="24"/>
          <w:szCs w:val="24"/>
        </w:rPr>
        <w:t>n</w:t>
      </w:r>
      <w:r w:rsidRPr="00250358">
        <w:rPr>
          <w:rFonts w:ascii="Times New Roman" w:hAnsi="Times New Roman" w:cs="Times New Roman"/>
          <w:sz w:val="24"/>
          <w:szCs w:val="24"/>
        </w:rPr>
        <w:t>orme mon</w:t>
      </w:r>
      <w:r w:rsidR="007E0AD8" w:rsidRPr="00250358">
        <w:rPr>
          <w:rFonts w:ascii="Times New Roman" w:hAnsi="Times New Roman" w:cs="Times New Roman"/>
          <w:sz w:val="24"/>
          <w:szCs w:val="24"/>
        </w:rPr>
        <w:t>d</w:t>
      </w:r>
      <w:r w:rsidRPr="00250358">
        <w:rPr>
          <w:rFonts w:ascii="Times New Roman" w:hAnsi="Times New Roman" w:cs="Times New Roman"/>
          <w:sz w:val="24"/>
          <w:szCs w:val="24"/>
        </w:rPr>
        <w:t xml:space="preserve">iale à laquelle nous avons travaillé avec l’ensemble des Certified Financial </w:t>
      </w:r>
      <w:r w:rsidR="007E0AD8" w:rsidRPr="00250358">
        <w:rPr>
          <w:rFonts w:ascii="Times New Roman" w:hAnsi="Times New Roman" w:cs="Times New Roman"/>
          <w:sz w:val="24"/>
          <w:szCs w:val="24"/>
        </w:rPr>
        <w:t>P</w:t>
      </w:r>
      <w:r w:rsidRPr="00250358">
        <w:rPr>
          <w:rFonts w:ascii="Times New Roman" w:hAnsi="Times New Roman" w:cs="Times New Roman"/>
          <w:sz w:val="24"/>
          <w:szCs w:val="24"/>
        </w:rPr>
        <w:t>lanners</w:t>
      </w:r>
      <w:r w:rsidR="007E0AD8" w:rsidRPr="00250358">
        <w:rPr>
          <w:rFonts w:ascii="Times New Roman" w:hAnsi="Times New Roman" w:cs="Times New Roman"/>
          <w:sz w:val="24"/>
          <w:szCs w:val="24"/>
        </w:rPr>
        <w:t xml:space="preserve"> </w:t>
      </w:r>
      <w:r w:rsidR="007A3A5D">
        <w:rPr>
          <w:rFonts w:ascii="Times New Roman" w:hAnsi="Times New Roman" w:cs="Times New Roman"/>
          <w:sz w:val="24"/>
          <w:szCs w:val="24"/>
        </w:rPr>
        <w:t>(</w:t>
      </w:r>
      <w:r w:rsidR="007E0AD8" w:rsidRPr="00250358">
        <w:rPr>
          <w:rFonts w:ascii="Times New Roman" w:hAnsi="Times New Roman" w:cs="Times New Roman"/>
          <w:sz w:val="24"/>
          <w:szCs w:val="24"/>
        </w:rPr>
        <w:t>CFP)</w:t>
      </w:r>
      <w:r w:rsidRPr="00250358">
        <w:rPr>
          <w:rFonts w:ascii="Times New Roman" w:hAnsi="Times New Roman" w:cs="Times New Roman"/>
          <w:sz w:val="24"/>
          <w:szCs w:val="24"/>
        </w:rPr>
        <w:t xml:space="preserve"> du Financial Planners Standard Board</w:t>
      </w:r>
      <w:r w:rsidR="007E0AD8" w:rsidRPr="00250358">
        <w:rPr>
          <w:rFonts w:ascii="Times New Roman" w:hAnsi="Times New Roman" w:cs="Times New Roman"/>
          <w:sz w:val="24"/>
          <w:szCs w:val="24"/>
        </w:rPr>
        <w:t xml:space="preserve"> (FPSB)</w:t>
      </w:r>
      <w:r w:rsidR="007A3A5D">
        <w:rPr>
          <w:rFonts w:ascii="Times New Roman" w:hAnsi="Times New Roman" w:cs="Times New Roman"/>
          <w:sz w:val="24"/>
          <w:szCs w:val="24"/>
        </w:rPr>
        <w:t>, c'est-à-dire avec les conseillers les mieux formés et les plus sélectifs dans le Monde.</w:t>
      </w:r>
    </w:p>
    <w:p w:rsidR="007A3A5D" w:rsidRDefault="007A3A5D" w:rsidP="007A3A5D">
      <w:pPr>
        <w:spacing w:after="0" w:line="240" w:lineRule="auto"/>
        <w:contextualSpacing/>
        <w:jc w:val="both"/>
        <w:rPr>
          <w:rFonts w:ascii="Times New Roman" w:hAnsi="Times New Roman" w:cs="Times New Roman"/>
          <w:sz w:val="24"/>
          <w:szCs w:val="24"/>
        </w:rPr>
      </w:pPr>
    </w:p>
    <w:p w:rsidR="007E0AD8" w:rsidRDefault="00127DF5"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Notre</w:t>
      </w:r>
      <w:r w:rsidR="009A147A" w:rsidRPr="00250358">
        <w:rPr>
          <w:rFonts w:ascii="Times New Roman" w:hAnsi="Times New Roman" w:cs="Times New Roman"/>
          <w:sz w:val="24"/>
          <w:szCs w:val="24"/>
        </w:rPr>
        <w:t xml:space="preserve"> client bénéficie</w:t>
      </w:r>
      <w:r w:rsidR="007E0AD8" w:rsidRPr="00250358">
        <w:rPr>
          <w:rFonts w:ascii="Times New Roman" w:hAnsi="Times New Roman" w:cs="Times New Roman"/>
          <w:sz w:val="24"/>
          <w:szCs w:val="24"/>
        </w:rPr>
        <w:t>,</w:t>
      </w:r>
      <w:r w:rsidR="009A147A" w:rsidRPr="00250358">
        <w:rPr>
          <w:rFonts w:ascii="Times New Roman" w:hAnsi="Times New Roman" w:cs="Times New Roman"/>
          <w:sz w:val="24"/>
          <w:szCs w:val="24"/>
        </w:rPr>
        <w:t xml:space="preserve"> comme déjà dit</w:t>
      </w:r>
      <w:r w:rsidR="007E0AD8" w:rsidRPr="00250358">
        <w:rPr>
          <w:rFonts w:ascii="Times New Roman" w:hAnsi="Times New Roman" w:cs="Times New Roman"/>
          <w:sz w:val="24"/>
          <w:szCs w:val="24"/>
        </w:rPr>
        <w:t>,</w:t>
      </w:r>
      <w:r w:rsidR="009A147A" w:rsidRPr="00250358">
        <w:rPr>
          <w:rFonts w:ascii="Times New Roman" w:hAnsi="Times New Roman" w:cs="Times New Roman"/>
          <w:sz w:val="24"/>
          <w:szCs w:val="24"/>
        </w:rPr>
        <w:t xml:space="preserve"> de la lettre d’entrée en relations</w:t>
      </w:r>
      <w:r>
        <w:rPr>
          <w:rFonts w:ascii="Times New Roman" w:hAnsi="Times New Roman" w:cs="Times New Roman"/>
          <w:sz w:val="24"/>
          <w:szCs w:val="24"/>
        </w:rPr>
        <w:t xml:space="preserve"> et</w:t>
      </w:r>
      <w:r w:rsidR="009A147A" w:rsidRPr="00250358">
        <w:rPr>
          <w:rFonts w:ascii="Times New Roman" w:hAnsi="Times New Roman" w:cs="Times New Roman"/>
          <w:sz w:val="24"/>
          <w:szCs w:val="24"/>
        </w:rPr>
        <w:t xml:space="preserve"> de la lettre de mission. Il est questionné pour que son conseiller puisse </w:t>
      </w:r>
      <w:r w:rsidR="007E0AD8" w:rsidRPr="00250358">
        <w:rPr>
          <w:rFonts w:ascii="Times New Roman" w:hAnsi="Times New Roman" w:cs="Times New Roman"/>
          <w:sz w:val="24"/>
          <w:szCs w:val="24"/>
        </w:rPr>
        <w:t xml:space="preserve">ensuite </w:t>
      </w:r>
      <w:r w:rsidR="009A147A" w:rsidRPr="00250358">
        <w:rPr>
          <w:rFonts w:ascii="Times New Roman" w:hAnsi="Times New Roman" w:cs="Times New Roman"/>
          <w:sz w:val="24"/>
          <w:szCs w:val="24"/>
        </w:rPr>
        <w:t xml:space="preserve">lui délivrer un conseil adapté à sa situation actuelle et éventuellement à venir, à </w:t>
      </w:r>
      <w:r w:rsidR="007E0AD8" w:rsidRPr="00250358">
        <w:rPr>
          <w:rFonts w:ascii="Times New Roman" w:hAnsi="Times New Roman" w:cs="Times New Roman"/>
          <w:sz w:val="24"/>
          <w:szCs w:val="24"/>
        </w:rPr>
        <w:t xml:space="preserve">ses </w:t>
      </w:r>
      <w:r w:rsidR="009A147A" w:rsidRPr="00250358">
        <w:rPr>
          <w:rFonts w:ascii="Times New Roman" w:hAnsi="Times New Roman" w:cs="Times New Roman"/>
          <w:sz w:val="24"/>
          <w:szCs w:val="24"/>
        </w:rPr>
        <w:t>obje</w:t>
      </w:r>
      <w:r w:rsidR="007E0AD8" w:rsidRPr="00250358">
        <w:rPr>
          <w:rFonts w:ascii="Times New Roman" w:hAnsi="Times New Roman" w:cs="Times New Roman"/>
          <w:sz w:val="24"/>
          <w:szCs w:val="24"/>
        </w:rPr>
        <w:t>c</w:t>
      </w:r>
      <w:r w:rsidR="009A147A" w:rsidRPr="00250358">
        <w:rPr>
          <w:rFonts w:ascii="Times New Roman" w:hAnsi="Times New Roman" w:cs="Times New Roman"/>
          <w:sz w:val="24"/>
          <w:szCs w:val="24"/>
        </w:rPr>
        <w:t xml:space="preserve">tifs et attentes, </w:t>
      </w:r>
      <w:r w:rsidR="007E0AD8" w:rsidRPr="00250358">
        <w:rPr>
          <w:rFonts w:ascii="Times New Roman" w:hAnsi="Times New Roman" w:cs="Times New Roman"/>
          <w:sz w:val="24"/>
          <w:szCs w:val="24"/>
        </w:rPr>
        <w:t xml:space="preserve">enfin </w:t>
      </w:r>
      <w:r w:rsidR="009A147A" w:rsidRPr="00250358">
        <w:rPr>
          <w:rFonts w:ascii="Times New Roman" w:hAnsi="Times New Roman" w:cs="Times New Roman"/>
          <w:sz w:val="24"/>
          <w:szCs w:val="24"/>
        </w:rPr>
        <w:t>aux degrés de risques qu’il accepte. Il bénéficie alors d’un rapport écrit qui reprend les données recueillies</w:t>
      </w:r>
      <w:r>
        <w:rPr>
          <w:rFonts w:ascii="Times New Roman" w:hAnsi="Times New Roman" w:cs="Times New Roman"/>
          <w:sz w:val="24"/>
          <w:szCs w:val="24"/>
        </w:rPr>
        <w:t>,</w:t>
      </w:r>
      <w:r w:rsidR="009A147A" w:rsidRPr="00250358">
        <w:rPr>
          <w:rFonts w:ascii="Times New Roman" w:hAnsi="Times New Roman" w:cs="Times New Roman"/>
          <w:sz w:val="24"/>
          <w:szCs w:val="24"/>
        </w:rPr>
        <w:t xml:space="preserve"> mais qui motive aussi les recommandations en fonction de celles-ci et des évolutions pos</w:t>
      </w:r>
      <w:r w:rsidR="007E0AD8" w:rsidRPr="00250358">
        <w:rPr>
          <w:rFonts w:ascii="Times New Roman" w:hAnsi="Times New Roman" w:cs="Times New Roman"/>
          <w:sz w:val="24"/>
          <w:szCs w:val="24"/>
        </w:rPr>
        <w:t>s</w:t>
      </w:r>
      <w:r w:rsidR="009A147A" w:rsidRPr="00250358">
        <w:rPr>
          <w:rFonts w:ascii="Times New Roman" w:hAnsi="Times New Roman" w:cs="Times New Roman"/>
          <w:sz w:val="24"/>
          <w:szCs w:val="24"/>
        </w:rPr>
        <w:t xml:space="preserve">ibles et </w:t>
      </w:r>
      <w:r>
        <w:rPr>
          <w:rFonts w:ascii="Times New Roman" w:hAnsi="Times New Roman" w:cs="Times New Roman"/>
          <w:sz w:val="24"/>
          <w:szCs w:val="24"/>
        </w:rPr>
        <w:t xml:space="preserve">des </w:t>
      </w:r>
      <w:r w:rsidR="009A147A" w:rsidRPr="00250358">
        <w:rPr>
          <w:rFonts w:ascii="Times New Roman" w:hAnsi="Times New Roman" w:cs="Times New Roman"/>
          <w:sz w:val="24"/>
          <w:szCs w:val="24"/>
        </w:rPr>
        <w:t>risques des produits qui lui sont conseillés.</w:t>
      </w:r>
      <w:r w:rsidR="007E0AD8" w:rsidRPr="00250358">
        <w:rPr>
          <w:rFonts w:ascii="Times New Roman" w:hAnsi="Times New Roman" w:cs="Times New Roman"/>
          <w:sz w:val="24"/>
          <w:szCs w:val="24"/>
        </w:rPr>
        <w:t xml:space="preserve"> Il lui est indiqué les taux des diverses rétrocessions qui vont rémunérer le travail du conseiller au fur et à mesure des années qui suivront tant qu’il détiendra le produit.</w:t>
      </w:r>
      <w:r w:rsidR="00AE7B83" w:rsidRPr="00250358">
        <w:rPr>
          <w:rFonts w:ascii="Times New Roman" w:hAnsi="Times New Roman" w:cs="Times New Roman"/>
          <w:sz w:val="24"/>
          <w:szCs w:val="24"/>
        </w:rPr>
        <w:t xml:space="preserve"> Et il lui est indiqué qu’il peut demander le prix réel</w:t>
      </w:r>
      <w:r w:rsidR="00943C75" w:rsidRPr="00250358">
        <w:rPr>
          <w:rFonts w:ascii="Times New Roman" w:hAnsi="Times New Roman" w:cs="Times New Roman"/>
          <w:sz w:val="24"/>
          <w:szCs w:val="24"/>
        </w:rPr>
        <w:t>l</w:t>
      </w:r>
      <w:r w:rsidR="00AE7B83" w:rsidRPr="00250358">
        <w:rPr>
          <w:rFonts w:ascii="Times New Roman" w:hAnsi="Times New Roman" w:cs="Times New Roman"/>
          <w:sz w:val="24"/>
          <w:szCs w:val="24"/>
        </w:rPr>
        <w:t>ement perçu pour toute opération. Ce qu’il ne fait jamais, du fait que ce qui l’intéresse c’est de savoir combien il paie et de pouvoir comparer entre produits et établissements.</w:t>
      </w:r>
    </w:p>
    <w:p w:rsidR="007A3A5D" w:rsidRPr="00250358" w:rsidRDefault="007A3A5D" w:rsidP="007A3A5D">
      <w:pPr>
        <w:spacing w:after="0" w:line="240" w:lineRule="auto"/>
        <w:contextualSpacing/>
        <w:jc w:val="both"/>
        <w:rPr>
          <w:rFonts w:ascii="Times New Roman" w:hAnsi="Times New Roman" w:cs="Times New Roman"/>
          <w:sz w:val="24"/>
          <w:szCs w:val="24"/>
        </w:rPr>
      </w:pPr>
    </w:p>
    <w:p w:rsidR="003F1FD2" w:rsidRDefault="00943C75"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Le client français sait que son conseiller va le suivre et que les rétrocessions que reçoit </w:t>
      </w:r>
      <w:r w:rsidR="00127DF5">
        <w:rPr>
          <w:rFonts w:ascii="Times New Roman" w:hAnsi="Times New Roman" w:cs="Times New Roman"/>
          <w:sz w:val="24"/>
          <w:szCs w:val="24"/>
        </w:rPr>
        <w:t>c</w:t>
      </w:r>
      <w:r w:rsidRPr="00250358">
        <w:rPr>
          <w:rFonts w:ascii="Times New Roman" w:hAnsi="Times New Roman" w:cs="Times New Roman"/>
          <w:sz w:val="24"/>
          <w:szCs w:val="24"/>
        </w:rPr>
        <w:t>e dernier sur les frais qu’il a payé servent à la veille et au suivi dont il va bénéficier. Il fait confiance à son conseiller po</w:t>
      </w:r>
      <w:r w:rsidR="00127DF5">
        <w:rPr>
          <w:rFonts w:ascii="Times New Roman" w:hAnsi="Times New Roman" w:cs="Times New Roman"/>
          <w:sz w:val="24"/>
          <w:szCs w:val="24"/>
        </w:rPr>
        <w:t>u</w:t>
      </w:r>
      <w:r w:rsidRPr="00250358">
        <w:rPr>
          <w:rFonts w:ascii="Times New Roman" w:hAnsi="Times New Roman" w:cs="Times New Roman"/>
          <w:sz w:val="24"/>
          <w:szCs w:val="24"/>
        </w:rPr>
        <w:t>r veiller à ce que le produit qu’il lui a recommandé reste en adéquation avec ses objectifs, ses attentes et le niveau de risque qu’il accepté. Si le législateur ne comprend pas que</w:t>
      </w:r>
      <w:r w:rsidR="00127DF5">
        <w:rPr>
          <w:rFonts w:ascii="Times New Roman" w:hAnsi="Times New Roman" w:cs="Times New Roman"/>
          <w:sz w:val="24"/>
          <w:szCs w:val="24"/>
        </w:rPr>
        <w:t>,</w:t>
      </w:r>
      <w:r w:rsidRPr="00250358">
        <w:rPr>
          <w:rFonts w:ascii="Times New Roman" w:hAnsi="Times New Roman" w:cs="Times New Roman"/>
          <w:sz w:val="24"/>
          <w:szCs w:val="24"/>
        </w:rPr>
        <w:t xml:space="preserve"> s’il ne propose pas un arbitrage</w:t>
      </w:r>
      <w:r w:rsidR="00127DF5">
        <w:rPr>
          <w:rFonts w:ascii="Times New Roman" w:hAnsi="Times New Roman" w:cs="Times New Roman"/>
          <w:sz w:val="24"/>
          <w:szCs w:val="24"/>
        </w:rPr>
        <w:t>,</w:t>
      </w:r>
      <w:r w:rsidRPr="00250358">
        <w:rPr>
          <w:rFonts w:ascii="Times New Roman" w:hAnsi="Times New Roman" w:cs="Times New Roman"/>
          <w:sz w:val="24"/>
          <w:szCs w:val="24"/>
        </w:rPr>
        <w:t xml:space="preserve"> c’est parce que le conseiller a vérifié que, par exemple, l’OPCVM restait conforme en terme</w:t>
      </w:r>
      <w:r w:rsidR="00127DF5">
        <w:rPr>
          <w:rFonts w:ascii="Times New Roman" w:hAnsi="Times New Roman" w:cs="Times New Roman"/>
          <w:sz w:val="24"/>
          <w:szCs w:val="24"/>
        </w:rPr>
        <w:t>s</w:t>
      </w:r>
      <w:r w:rsidRPr="00250358">
        <w:rPr>
          <w:rFonts w:ascii="Times New Roman" w:hAnsi="Times New Roman" w:cs="Times New Roman"/>
          <w:sz w:val="24"/>
          <w:szCs w:val="24"/>
        </w:rPr>
        <w:t xml:space="preserve"> de résultat, de sensibilité, de niveau de risque, de qualité de l’équipe de gestion, de positionnement en matière d’évolution de l’économie, de la conjoncture et des marchés, le client même béotien le sait. Si une inquiétude surgit, </w:t>
      </w:r>
      <w:r w:rsidR="00127DF5">
        <w:rPr>
          <w:rFonts w:ascii="Times New Roman" w:hAnsi="Times New Roman" w:cs="Times New Roman"/>
          <w:sz w:val="24"/>
          <w:szCs w:val="24"/>
        </w:rPr>
        <w:t xml:space="preserve">ce </w:t>
      </w:r>
      <w:r w:rsidR="001E00C5">
        <w:rPr>
          <w:rFonts w:ascii="Times New Roman" w:hAnsi="Times New Roman" w:cs="Times New Roman"/>
          <w:sz w:val="24"/>
          <w:szCs w:val="24"/>
        </w:rPr>
        <w:t>dernier</w:t>
      </w:r>
      <w:r w:rsidRPr="00250358">
        <w:rPr>
          <w:rFonts w:ascii="Times New Roman" w:hAnsi="Times New Roman" w:cs="Times New Roman"/>
          <w:sz w:val="24"/>
          <w:szCs w:val="24"/>
        </w:rPr>
        <w:t xml:space="preserve"> va appeler son conseiller pour vérifier</w:t>
      </w:r>
      <w:r w:rsidR="00127DF5">
        <w:rPr>
          <w:rFonts w:ascii="Times New Roman" w:hAnsi="Times New Roman" w:cs="Times New Roman"/>
          <w:sz w:val="24"/>
          <w:szCs w:val="24"/>
        </w:rPr>
        <w:t>,</w:t>
      </w:r>
      <w:r w:rsidRPr="00250358">
        <w:rPr>
          <w:rFonts w:ascii="Times New Roman" w:hAnsi="Times New Roman" w:cs="Times New Roman"/>
          <w:sz w:val="24"/>
          <w:szCs w:val="24"/>
        </w:rPr>
        <w:t xml:space="preserve"> par exemple</w:t>
      </w:r>
      <w:r w:rsidR="00127DF5">
        <w:rPr>
          <w:rFonts w:ascii="Times New Roman" w:hAnsi="Times New Roman" w:cs="Times New Roman"/>
          <w:sz w:val="24"/>
          <w:szCs w:val="24"/>
        </w:rPr>
        <w:t>,</w:t>
      </w:r>
      <w:r w:rsidRPr="00250358">
        <w:rPr>
          <w:rFonts w:ascii="Times New Roman" w:hAnsi="Times New Roman" w:cs="Times New Roman"/>
          <w:sz w:val="24"/>
          <w:szCs w:val="24"/>
        </w:rPr>
        <w:t xml:space="preserve"> que la nouvelle entendue à la radio ou le conseil donné à la télévision ne demandent pas un arbitrage. </w:t>
      </w:r>
      <w:r w:rsidR="003F1FD2" w:rsidRPr="00250358">
        <w:rPr>
          <w:rFonts w:ascii="Times New Roman" w:hAnsi="Times New Roman" w:cs="Times New Roman"/>
          <w:sz w:val="24"/>
          <w:szCs w:val="24"/>
        </w:rPr>
        <w:t xml:space="preserve">Oui, même si </w:t>
      </w:r>
      <w:r w:rsidR="00127DF5">
        <w:rPr>
          <w:rFonts w:ascii="Times New Roman" w:hAnsi="Times New Roman" w:cs="Times New Roman"/>
          <w:sz w:val="24"/>
          <w:szCs w:val="24"/>
        </w:rPr>
        <w:t>quelques</w:t>
      </w:r>
      <w:r w:rsidR="003F1FD2" w:rsidRPr="00250358">
        <w:rPr>
          <w:rFonts w:ascii="Times New Roman" w:hAnsi="Times New Roman" w:cs="Times New Roman"/>
          <w:sz w:val="24"/>
          <w:szCs w:val="24"/>
        </w:rPr>
        <w:t xml:space="preserve"> gri</w:t>
      </w:r>
      <w:r w:rsidR="00127DF5">
        <w:rPr>
          <w:rFonts w:ascii="Times New Roman" w:hAnsi="Times New Roman" w:cs="Times New Roman"/>
          <w:sz w:val="24"/>
          <w:szCs w:val="24"/>
        </w:rPr>
        <w:t>n</w:t>
      </w:r>
      <w:r w:rsidR="003F1FD2" w:rsidRPr="00250358">
        <w:rPr>
          <w:rFonts w:ascii="Times New Roman" w:hAnsi="Times New Roman" w:cs="Times New Roman"/>
          <w:sz w:val="24"/>
          <w:szCs w:val="24"/>
        </w:rPr>
        <w:t xml:space="preserve">cheux peuvent s’offusquer que le conseiller perçoive une commission récurrente sur un fonds qui n’a </w:t>
      </w:r>
      <w:r w:rsidR="00127DF5">
        <w:rPr>
          <w:rFonts w:ascii="Times New Roman" w:hAnsi="Times New Roman" w:cs="Times New Roman"/>
          <w:sz w:val="24"/>
          <w:szCs w:val="24"/>
        </w:rPr>
        <w:t>pas</w:t>
      </w:r>
      <w:r w:rsidR="003F1FD2" w:rsidRPr="00250358">
        <w:rPr>
          <w:rFonts w:ascii="Times New Roman" w:hAnsi="Times New Roman" w:cs="Times New Roman"/>
          <w:sz w:val="24"/>
          <w:szCs w:val="24"/>
        </w:rPr>
        <w:t xml:space="preserve"> bougé qu</w:t>
      </w:r>
      <w:r w:rsidR="00127DF5">
        <w:rPr>
          <w:rFonts w:ascii="Times New Roman" w:hAnsi="Times New Roman" w:cs="Times New Roman"/>
          <w:sz w:val="24"/>
          <w:szCs w:val="24"/>
        </w:rPr>
        <w:t>el</w:t>
      </w:r>
      <w:r w:rsidR="003F1FD2" w:rsidRPr="00250358">
        <w:rPr>
          <w:rFonts w:ascii="Times New Roman" w:hAnsi="Times New Roman" w:cs="Times New Roman"/>
          <w:sz w:val="24"/>
          <w:szCs w:val="24"/>
        </w:rPr>
        <w:t>ques fois depuis deux ou trois ans, il</w:t>
      </w:r>
      <w:r w:rsidR="00127DF5">
        <w:rPr>
          <w:rFonts w:ascii="Times New Roman" w:hAnsi="Times New Roman" w:cs="Times New Roman"/>
          <w:sz w:val="24"/>
          <w:szCs w:val="24"/>
        </w:rPr>
        <w:t>s</w:t>
      </w:r>
      <w:r w:rsidR="003F1FD2" w:rsidRPr="00250358">
        <w:rPr>
          <w:rFonts w:ascii="Times New Roman" w:hAnsi="Times New Roman" w:cs="Times New Roman"/>
          <w:sz w:val="24"/>
          <w:szCs w:val="24"/>
        </w:rPr>
        <w:t xml:space="preserve"> se trompe</w:t>
      </w:r>
      <w:r w:rsidR="00127DF5">
        <w:rPr>
          <w:rFonts w:ascii="Times New Roman" w:hAnsi="Times New Roman" w:cs="Times New Roman"/>
          <w:sz w:val="24"/>
          <w:szCs w:val="24"/>
        </w:rPr>
        <w:t>nt</w:t>
      </w:r>
      <w:r w:rsidR="003F1FD2" w:rsidRPr="00250358">
        <w:rPr>
          <w:rFonts w:ascii="Times New Roman" w:hAnsi="Times New Roman" w:cs="Times New Roman"/>
          <w:sz w:val="24"/>
          <w:szCs w:val="24"/>
        </w:rPr>
        <w:t>. Le conseiller a travaillé quotidiennement à vérifier les allocations qu’il a recommandé. Il a rencontré les gérants. Il a lu des quantités de recommandations, analyses, articles de Presse. Il a continué à se former de façon permanente pour rester à niveau de formation et d’information. Mais il a aussi assuré un travail administratif dont les partenaires se déchargent sur les conseillers, y compris maintenant, grâce à l’informatique, en leur imposant de tirer nombre de documents papier que les fournisseurs étaient conduits à adresser par le passé.</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3F1FD2" w:rsidRDefault="003F1FD2"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Et le fonctionnaire ou élu suspicieux serait le premier, très vite suivi </w:t>
      </w:r>
      <w:r w:rsidR="00127DF5">
        <w:rPr>
          <w:rFonts w:ascii="Times New Roman" w:hAnsi="Times New Roman" w:cs="Times New Roman"/>
          <w:sz w:val="24"/>
          <w:szCs w:val="24"/>
        </w:rPr>
        <w:t>par</w:t>
      </w:r>
      <w:r w:rsidRPr="00250358">
        <w:rPr>
          <w:rFonts w:ascii="Times New Roman" w:hAnsi="Times New Roman" w:cs="Times New Roman"/>
          <w:sz w:val="24"/>
          <w:szCs w:val="24"/>
        </w:rPr>
        <w:t xml:space="preserve"> l’avocat du client, si le conseiller ne s’était pas investi à vérifier les adéquations du produit dans le temps, si les documents n</w:t>
      </w:r>
      <w:r w:rsidR="00127DF5">
        <w:rPr>
          <w:rFonts w:ascii="Times New Roman" w:hAnsi="Times New Roman" w:cs="Times New Roman"/>
          <w:sz w:val="24"/>
          <w:szCs w:val="24"/>
        </w:rPr>
        <w:t>e parvenaient</w:t>
      </w:r>
      <w:r w:rsidRPr="00250358">
        <w:rPr>
          <w:rFonts w:ascii="Times New Roman" w:hAnsi="Times New Roman" w:cs="Times New Roman"/>
          <w:sz w:val="24"/>
          <w:szCs w:val="24"/>
        </w:rPr>
        <w:t xml:space="preserve"> pas, si le conseiller ne s’était pas formé et informé, s’il ne s’était pas chèrement assuré en RCP. On a trop vu depuis les dernières crises ces procès gagnés ou p</w:t>
      </w:r>
      <w:r w:rsidR="00127DF5">
        <w:rPr>
          <w:rFonts w:ascii="Times New Roman" w:hAnsi="Times New Roman" w:cs="Times New Roman"/>
          <w:sz w:val="24"/>
          <w:szCs w:val="24"/>
        </w:rPr>
        <w:t>erdus</w:t>
      </w:r>
      <w:r w:rsidRPr="00250358">
        <w:rPr>
          <w:rFonts w:ascii="Times New Roman" w:hAnsi="Times New Roman" w:cs="Times New Roman"/>
          <w:sz w:val="24"/>
          <w:szCs w:val="24"/>
        </w:rPr>
        <w:t xml:space="preserve">, le plus souvent contre les réseaux bancaires et d’assurance, parce que le conseil n’avait pas évolué avec la conjoncture. </w:t>
      </w:r>
      <w:r w:rsidR="00634517" w:rsidRPr="00250358">
        <w:rPr>
          <w:rFonts w:ascii="Times New Roman" w:hAnsi="Times New Roman" w:cs="Times New Roman"/>
          <w:sz w:val="24"/>
          <w:szCs w:val="24"/>
        </w:rPr>
        <w:t xml:space="preserve">Un conseiller ne serait-il pas condamné si on découvrait qu’il n’a pas réagi alors que la société de gestion avait elle-même des difficultés ? Et si la </w:t>
      </w:r>
      <w:r w:rsidR="00127DF5">
        <w:rPr>
          <w:rFonts w:ascii="Times New Roman" w:hAnsi="Times New Roman" w:cs="Times New Roman"/>
          <w:sz w:val="24"/>
          <w:szCs w:val="24"/>
        </w:rPr>
        <w:t>couverture Responsabilité Civile Professionnelle</w:t>
      </w:r>
      <w:r w:rsidR="00634517" w:rsidRPr="00250358">
        <w:rPr>
          <w:rFonts w:ascii="Times New Roman" w:hAnsi="Times New Roman" w:cs="Times New Roman"/>
          <w:sz w:val="24"/>
          <w:szCs w:val="24"/>
        </w:rPr>
        <w:t xml:space="preserve"> n’existait pas ? Où s’il n’était pas membre d’une association qui le contrôle et dont la cotisation n’est pas gratuite ? Où s’il n’avait pas les moyens ? Ou </w:t>
      </w:r>
      <w:r w:rsidR="00127DF5">
        <w:rPr>
          <w:rFonts w:ascii="Times New Roman" w:hAnsi="Times New Roman" w:cs="Times New Roman"/>
          <w:sz w:val="24"/>
          <w:szCs w:val="24"/>
        </w:rPr>
        <w:t xml:space="preserve">s’il n’assurait pas </w:t>
      </w:r>
      <w:r w:rsidR="00634517" w:rsidRPr="00250358">
        <w:rPr>
          <w:rFonts w:ascii="Times New Roman" w:hAnsi="Times New Roman" w:cs="Times New Roman"/>
          <w:sz w:val="24"/>
          <w:szCs w:val="24"/>
        </w:rPr>
        <w:t>la protection des données ? Et nous ne parlerons pas ici des coûts entrainés par les demandes des Pouvoirs publics en matière de Lutte Contre le Blanchiment et la cartographie des Risques ! Ou des coûts informatiques des sites des cabinets qui permettent aux clients de s’informer gratuitement sur la conjoncture et/ou à tout instant sur leur portefeuille.</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9A147A" w:rsidRDefault="007E0AD8"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Le client d’un adhérent de La Compagnie est, en outre, certain de bénéficier d’un conseiller qui </w:t>
      </w:r>
      <w:r w:rsidR="00C350CB" w:rsidRPr="00250358">
        <w:rPr>
          <w:rFonts w:ascii="Times New Roman" w:hAnsi="Times New Roman" w:cs="Times New Roman"/>
          <w:sz w:val="24"/>
          <w:szCs w:val="24"/>
        </w:rPr>
        <w:t xml:space="preserve">a été jugé apte à </w:t>
      </w:r>
      <w:r w:rsidRPr="00250358">
        <w:rPr>
          <w:rFonts w:ascii="Times New Roman" w:hAnsi="Times New Roman" w:cs="Times New Roman"/>
          <w:sz w:val="24"/>
          <w:szCs w:val="24"/>
        </w:rPr>
        <w:t>délivrer le conseil de</w:t>
      </w:r>
      <w:r w:rsidR="00C350CB" w:rsidRPr="00250358">
        <w:rPr>
          <w:rFonts w:ascii="Times New Roman" w:hAnsi="Times New Roman" w:cs="Times New Roman"/>
          <w:sz w:val="24"/>
          <w:szCs w:val="24"/>
        </w:rPr>
        <w:t xml:space="preserve"> par sa formation initiale et son expérience, </w:t>
      </w:r>
      <w:r w:rsidRPr="00250358">
        <w:rPr>
          <w:rFonts w:ascii="Times New Roman" w:hAnsi="Times New Roman" w:cs="Times New Roman"/>
          <w:sz w:val="24"/>
          <w:szCs w:val="24"/>
        </w:rPr>
        <w:t>qui</w:t>
      </w:r>
      <w:r w:rsidR="00C350CB" w:rsidRPr="00250358">
        <w:rPr>
          <w:rFonts w:ascii="Times New Roman" w:hAnsi="Times New Roman" w:cs="Times New Roman"/>
          <w:sz w:val="24"/>
          <w:szCs w:val="24"/>
        </w:rPr>
        <w:t xml:space="preserve"> est contrôlé sur pièce</w:t>
      </w:r>
      <w:r w:rsidR="00AE7B83" w:rsidRPr="00250358">
        <w:rPr>
          <w:rFonts w:ascii="Times New Roman" w:hAnsi="Times New Roman" w:cs="Times New Roman"/>
          <w:sz w:val="24"/>
          <w:szCs w:val="24"/>
        </w:rPr>
        <w:t>s</w:t>
      </w:r>
      <w:r w:rsidR="00C350CB" w:rsidRPr="00250358">
        <w:rPr>
          <w:rFonts w:ascii="Times New Roman" w:hAnsi="Times New Roman" w:cs="Times New Roman"/>
          <w:sz w:val="24"/>
          <w:szCs w:val="24"/>
        </w:rPr>
        <w:t xml:space="preserve"> tous les ans et sur place tous les quatre ans, malgré une règlementation portée à cinq ans.</w:t>
      </w:r>
      <w:r w:rsidR="009A147A" w:rsidRPr="00250358">
        <w:rPr>
          <w:rFonts w:ascii="Times New Roman" w:hAnsi="Times New Roman" w:cs="Times New Roman"/>
          <w:sz w:val="24"/>
          <w:szCs w:val="24"/>
        </w:rPr>
        <w:t xml:space="preserve"> </w:t>
      </w:r>
      <w:r w:rsidR="00C350CB" w:rsidRPr="00250358">
        <w:rPr>
          <w:rFonts w:ascii="Times New Roman" w:hAnsi="Times New Roman" w:cs="Times New Roman"/>
          <w:sz w:val="24"/>
          <w:szCs w:val="24"/>
        </w:rPr>
        <w:t>Chaque année il rend compte de sa</w:t>
      </w:r>
      <w:r w:rsidR="00AE7B83" w:rsidRPr="00250358">
        <w:rPr>
          <w:rFonts w:ascii="Times New Roman" w:hAnsi="Times New Roman" w:cs="Times New Roman"/>
          <w:sz w:val="24"/>
          <w:szCs w:val="24"/>
        </w:rPr>
        <w:t xml:space="preserve"> </w:t>
      </w:r>
      <w:r w:rsidR="00C350CB" w:rsidRPr="00250358">
        <w:rPr>
          <w:rFonts w:ascii="Times New Roman" w:hAnsi="Times New Roman" w:cs="Times New Roman"/>
          <w:sz w:val="24"/>
          <w:szCs w:val="24"/>
        </w:rPr>
        <w:t>non</w:t>
      </w:r>
      <w:r w:rsidR="00AE7B83" w:rsidRPr="00250358">
        <w:rPr>
          <w:rFonts w:ascii="Times New Roman" w:hAnsi="Times New Roman" w:cs="Times New Roman"/>
          <w:sz w:val="24"/>
          <w:szCs w:val="24"/>
        </w:rPr>
        <w:t>-</w:t>
      </w:r>
      <w:r w:rsidR="00C350CB" w:rsidRPr="00250358">
        <w:rPr>
          <w:rFonts w:ascii="Times New Roman" w:hAnsi="Times New Roman" w:cs="Times New Roman"/>
          <w:sz w:val="24"/>
          <w:szCs w:val="24"/>
        </w:rPr>
        <w:t>condamnation, de ses formations permanentes, de son bilan, etc.</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C350CB" w:rsidRDefault="00C350CB"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lastRenderedPageBreak/>
        <w:t xml:space="preserve">Certes, </w:t>
      </w:r>
      <w:r w:rsidR="007E0AD8" w:rsidRPr="00250358">
        <w:rPr>
          <w:rFonts w:ascii="Times New Roman" w:hAnsi="Times New Roman" w:cs="Times New Roman"/>
          <w:sz w:val="24"/>
          <w:szCs w:val="24"/>
        </w:rPr>
        <w:t xml:space="preserve">son conseiller </w:t>
      </w:r>
      <w:r w:rsidRPr="00250358">
        <w:rPr>
          <w:rFonts w:ascii="Times New Roman" w:hAnsi="Times New Roman" w:cs="Times New Roman"/>
          <w:sz w:val="24"/>
          <w:szCs w:val="24"/>
        </w:rPr>
        <w:t>reçoit des rétrocessions, car le client français, n’accepte pas de payer des honoraires</w:t>
      </w:r>
      <w:r w:rsidR="00AE7B83" w:rsidRPr="00250358">
        <w:rPr>
          <w:rFonts w:ascii="Times New Roman" w:hAnsi="Times New Roman" w:cs="Times New Roman"/>
          <w:sz w:val="24"/>
          <w:szCs w:val="24"/>
        </w:rPr>
        <w:t>. Mais il en va de même</w:t>
      </w:r>
      <w:r w:rsidRPr="00250358">
        <w:rPr>
          <w:rFonts w:ascii="Times New Roman" w:hAnsi="Times New Roman" w:cs="Times New Roman"/>
          <w:sz w:val="24"/>
          <w:szCs w:val="24"/>
        </w:rPr>
        <w:t xml:space="preserve"> de ceux des autres pays européens dont les </w:t>
      </w:r>
      <w:r w:rsidR="00AE7B83" w:rsidRPr="00250358">
        <w:rPr>
          <w:rFonts w:ascii="Times New Roman" w:hAnsi="Times New Roman" w:cs="Times New Roman"/>
          <w:sz w:val="24"/>
          <w:szCs w:val="24"/>
        </w:rPr>
        <w:t>Britanniques, mais aussi des</w:t>
      </w:r>
      <w:r w:rsidRPr="00250358">
        <w:rPr>
          <w:rFonts w:ascii="Times New Roman" w:hAnsi="Times New Roman" w:cs="Times New Roman"/>
          <w:sz w:val="24"/>
          <w:szCs w:val="24"/>
        </w:rPr>
        <w:t xml:space="preserve"> US, comme l’ont prouvé les différentes études et tentatives avortées.</w:t>
      </w:r>
    </w:p>
    <w:p w:rsidR="00127DF5" w:rsidRDefault="00127DF5" w:rsidP="00001548">
      <w:pPr>
        <w:spacing w:after="0" w:line="240" w:lineRule="auto"/>
        <w:contextualSpacing/>
        <w:jc w:val="both"/>
        <w:rPr>
          <w:rFonts w:ascii="Times New Roman" w:hAnsi="Times New Roman" w:cs="Times New Roman"/>
          <w:sz w:val="24"/>
          <w:szCs w:val="24"/>
        </w:rPr>
      </w:pPr>
    </w:p>
    <w:p w:rsidR="00001548" w:rsidRDefault="00001548" w:rsidP="00001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Législateurs et Régulateurs croient-ils que les commissions d’entrée nous paieront de ces tâches pour des années ? Ou devrons-nous arbitrer tous les ans pour tenter de les amortir ?</w:t>
      </w:r>
    </w:p>
    <w:p w:rsidR="001E00C5" w:rsidRPr="00250358" w:rsidRDefault="001E00C5" w:rsidP="007A3A5D">
      <w:pPr>
        <w:spacing w:after="0" w:line="240" w:lineRule="auto"/>
        <w:contextualSpacing/>
        <w:jc w:val="both"/>
        <w:rPr>
          <w:rFonts w:ascii="Times New Roman" w:hAnsi="Times New Roman" w:cs="Times New Roman"/>
          <w:sz w:val="24"/>
          <w:szCs w:val="24"/>
        </w:rPr>
      </w:pPr>
    </w:p>
    <w:p w:rsidR="00B044DE" w:rsidRDefault="00B044DE"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Il traine dans l’esprit de quelques </w:t>
      </w:r>
      <w:r w:rsidR="00AE7B83" w:rsidRPr="00250358">
        <w:rPr>
          <w:rFonts w:ascii="Times New Roman" w:hAnsi="Times New Roman" w:cs="Times New Roman"/>
          <w:sz w:val="24"/>
          <w:szCs w:val="24"/>
        </w:rPr>
        <w:t xml:space="preserve">esprits </w:t>
      </w:r>
      <w:r w:rsidRPr="00250358">
        <w:rPr>
          <w:rFonts w:ascii="Times New Roman" w:hAnsi="Times New Roman" w:cs="Times New Roman"/>
          <w:sz w:val="24"/>
          <w:szCs w:val="24"/>
        </w:rPr>
        <w:t xml:space="preserve">aigris que les conseillers choisiraient le produit le plus rémunérateur pour eux. </w:t>
      </w:r>
      <w:r w:rsidR="00C350CB" w:rsidRPr="00250358">
        <w:rPr>
          <w:rFonts w:ascii="Times New Roman" w:hAnsi="Times New Roman" w:cs="Times New Roman"/>
          <w:sz w:val="24"/>
          <w:szCs w:val="24"/>
        </w:rPr>
        <w:t>Mais</w:t>
      </w:r>
      <w:r w:rsidR="00AE7B83" w:rsidRPr="00250358">
        <w:rPr>
          <w:rFonts w:ascii="Times New Roman" w:hAnsi="Times New Roman" w:cs="Times New Roman"/>
          <w:sz w:val="24"/>
          <w:szCs w:val="24"/>
        </w:rPr>
        <w:t>,</w:t>
      </w:r>
      <w:r w:rsidR="00C350CB" w:rsidRPr="00250358">
        <w:rPr>
          <w:rFonts w:ascii="Times New Roman" w:hAnsi="Times New Roman" w:cs="Times New Roman"/>
          <w:sz w:val="24"/>
          <w:szCs w:val="24"/>
        </w:rPr>
        <w:t xml:space="preserve"> si les législateurs européens et l’ESMA avaient fait l’</w:t>
      </w:r>
      <w:r w:rsidRPr="00250358">
        <w:rPr>
          <w:rFonts w:ascii="Times New Roman" w:hAnsi="Times New Roman" w:cs="Times New Roman"/>
          <w:sz w:val="24"/>
          <w:szCs w:val="24"/>
        </w:rPr>
        <w:t>effort de nous recevoir, voire de venir contrôler sur place notre profession avant de s’autoriser à la faire disparaître, mais aussi d’interroger les établissements qui accueillent nos clients, ils auraient découvert, eux-aussi avec surprise</w:t>
      </w:r>
      <w:r w:rsidR="00AE7B83" w:rsidRPr="00250358">
        <w:rPr>
          <w:rFonts w:ascii="Times New Roman" w:hAnsi="Times New Roman" w:cs="Times New Roman"/>
          <w:sz w:val="24"/>
          <w:szCs w:val="24"/>
        </w:rPr>
        <w:t>,</w:t>
      </w:r>
      <w:r w:rsidRPr="00250358">
        <w:rPr>
          <w:rFonts w:ascii="Times New Roman" w:hAnsi="Times New Roman" w:cs="Times New Roman"/>
          <w:sz w:val="24"/>
          <w:szCs w:val="24"/>
        </w:rPr>
        <w:t xml:space="preserve"> que les </w:t>
      </w:r>
      <w:r w:rsidR="00AE7B83" w:rsidRPr="00250358">
        <w:rPr>
          <w:rFonts w:ascii="Times New Roman" w:hAnsi="Times New Roman" w:cs="Times New Roman"/>
          <w:sz w:val="24"/>
          <w:szCs w:val="24"/>
        </w:rPr>
        <w:t>I</w:t>
      </w:r>
      <w:r w:rsidRPr="00250358">
        <w:rPr>
          <w:rFonts w:ascii="Times New Roman" w:hAnsi="Times New Roman" w:cs="Times New Roman"/>
          <w:sz w:val="24"/>
          <w:szCs w:val="24"/>
        </w:rPr>
        <w:t xml:space="preserve">ndépendants français avaient beaucoup </w:t>
      </w:r>
      <w:r w:rsidR="00127DF5">
        <w:rPr>
          <w:rFonts w:ascii="Times New Roman" w:hAnsi="Times New Roman" w:cs="Times New Roman"/>
          <w:sz w:val="24"/>
          <w:szCs w:val="24"/>
        </w:rPr>
        <w:t>conseillé l’arbitrage à leurs clients</w:t>
      </w:r>
      <w:r w:rsidR="00AE7B83" w:rsidRPr="00250358">
        <w:rPr>
          <w:rFonts w:ascii="Times New Roman" w:hAnsi="Times New Roman" w:cs="Times New Roman"/>
          <w:sz w:val="24"/>
          <w:szCs w:val="24"/>
        </w:rPr>
        <w:t xml:space="preserve"> à l’occasion des crises</w:t>
      </w:r>
      <w:r w:rsidR="00127DF5">
        <w:rPr>
          <w:rFonts w:ascii="Times New Roman" w:hAnsi="Times New Roman" w:cs="Times New Roman"/>
          <w:sz w:val="24"/>
          <w:szCs w:val="24"/>
        </w:rPr>
        <w:t>,</w:t>
      </w:r>
      <w:r w:rsidRPr="00250358">
        <w:rPr>
          <w:rFonts w:ascii="Times New Roman" w:hAnsi="Times New Roman" w:cs="Times New Roman"/>
          <w:sz w:val="24"/>
          <w:szCs w:val="24"/>
        </w:rPr>
        <w:t xml:space="preserve"> vers les supports euros de contrats d’assurance qui sont les produits les moins rémunérateurs en termes d’encours, à l’exception des placements monétaires. De même qu’ils se seraient aperçus que le fonds le plus vendu en France était l’un des moins rémunérateurs du fait que ses résultats lui as</w:t>
      </w:r>
      <w:r w:rsidR="00127DF5">
        <w:rPr>
          <w:rFonts w:ascii="Times New Roman" w:hAnsi="Times New Roman" w:cs="Times New Roman"/>
          <w:sz w:val="24"/>
          <w:szCs w:val="24"/>
        </w:rPr>
        <w:t>s</w:t>
      </w:r>
      <w:r w:rsidRPr="00250358">
        <w:rPr>
          <w:rFonts w:ascii="Times New Roman" w:hAnsi="Times New Roman" w:cs="Times New Roman"/>
          <w:sz w:val="24"/>
          <w:szCs w:val="24"/>
        </w:rPr>
        <w:t>uraient un grand engouement.</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B044DE" w:rsidRDefault="00B044DE"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Oui les CGPI français ont prouvé que le conflit d’intérêt n’était pas dans leur pratique. S’ils l’oubliaient</w:t>
      </w:r>
      <w:r w:rsidR="00DE7FAC" w:rsidRPr="00250358">
        <w:rPr>
          <w:rFonts w:ascii="Times New Roman" w:hAnsi="Times New Roman" w:cs="Times New Roman"/>
          <w:sz w:val="24"/>
          <w:szCs w:val="24"/>
        </w:rPr>
        <w:t>, ils seraient immédiatement sanctionnés par le consommateur épargnant qui</w:t>
      </w:r>
      <w:r w:rsidR="00127DF5">
        <w:rPr>
          <w:rFonts w:ascii="Times New Roman" w:hAnsi="Times New Roman" w:cs="Times New Roman"/>
          <w:sz w:val="24"/>
          <w:szCs w:val="24"/>
        </w:rPr>
        <w:t>,</w:t>
      </w:r>
      <w:r w:rsidR="00DE7FAC" w:rsidRPr="00250358">
        <w:rPr>
          <w:rFonts w:ascii="Times New Roman" w:hAnsi="Times New Roman" w:cs="Times New Roman"/>
          <w:sz w:val="24"/>
          <w:szCs w:val="24"/>
        </w:rPr>
        <w:t xml:space="preserve"> de plus en plus</w:t>
      </w:r>
      <w:r w:rsidR="00127DF5">
        <w:rPr>
          <w:rFonts w:ascii="Times New Roman" w:hAnsi="Times New Roman" w:cs="Times New Roman"/>
          <w:sz w:val="24"/>
          <w:szCs w:val="24"/>
        </w:rPr>
        <w:t>,</w:t>
      </w:r>
      <w:r w:rsidR="00DE7FAC" w:rsidRPr="00250358">
        <w:rPr>
          <w:rFonts w:ascii="Times New Roman" w:hAnsi="Times New Roman" w:cs="Times New Roman"/>
          <w:sz w:val="24"/>
          <w:szCs w:val="24"/>
        </w:rPr>
        <w:t xml:space="preserve"> attend un conseil indépendant.</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DE7FAC" w:rsidRDefault="00DE7FAC"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 xml:space="preserve">Et ce ne sont pas les formations </w:t>
      </w:r>
      <w:r w:rsidR="001B4F15">
        <w:rPr>
          <w:rFonts w:ascii="Times New Roman" w:hAnsi="Times New Roman" w:cs="Times New Roman"/>
          <w:sz w:val="24"/>
          <w:szCs w:val="24"/>
        </w:rPr>
        <w:t xml:space="preserve">techniques </w:t>
      </w:r>
      <w:r w:rsidRPr="00250358">
        <w:rPr>
          <w:rFonts w:ascii="Times New Roman" w:hAnsi="Times New Roman" w:cs="Times New Roman"/>
          <w:sz w:val="24"/>
          <w:szCs w:val="24"/>
        </w:rPr>
        <w:t xml:space="preserve">dont ils bénéficient </w:t>
      </w:r>
      <w:r w:rsidR="001B4F15">
        <w:rPr>
          <w:rFonts w:ascii="Times New Roman" w:hAnsi="Times New Roman" w:cs="Times New Roman"/>
          <w:sz w:val="24"/>
          <w:szCs w:val="24"/>
        </w:rPr>
        <w:t xml:space="preserve">de par leurs partenaires </w:t>
      </w:r>
      <w:r w:rsidRPr="00250358">
        <w:rPr>
          <w:rFonts w:ascii="Times New Roman" w:hAnsi="Times New Roman" w:cs="Times New Roman"/>
          <w:sz w:val="24"/>
          <w:szCs w:val="24"/>
        </w:rPr>
        <w:t xml:space="preserve">dans le seul intérêt de rester au niveau de la qualité du conseil à offrir au consommateur épargnant qui </w:t>
      </w:r>
      <w:r w:rsidR="001B4F15">
        <w:rPr>
          <w:rFonts w:ascii="Times New Roman" w:hAnsi="Times New Roman" w:cs="Times New Roman"/>
          <w:sz w:val="24"/>
          <w:szCs w:val="24"/>
        </w:rPr>
        <w:t>devrait</w:t>
      </w:r>
      <w:r w:rsidRPr="00250358">
        <w:rPr>
          <w:rFonts w:ascii="Times New Roman" w:hAnsi="Times New Roman" w:cs="Times New Roman"/>
          <w:sz w:val="24"/>
          <w:szCs w:val="24"/>
        </w:rPr>
        <w:t xml:space="preserve"> modifier la perception qu’en ont les régulateurs.</w:t>
      </w:r>
    </w:p>
    <w:p w:rsidR="00127DF5" w:rsidRPr="00250358" w:rsidRDefault="00127DF5" w:rsidP="007A3A5D">
      <w:pPr>
        <w:spacing w:after="0" w:line="240" w:lineRule="auto"/>
        <w:contextualSpacing/>
        <w:jc w:val="both"/>
        <w:rPr>
          <w:rFonts w:ascii="Times New Roman" w:hAnsi="Times New Roman" w:cs="Times New Roman"/>
          <w:sz w:val="24"/>
          <w:szCs w:val="24"/>
        </w:rPr>
      </w:pPr>
    </w:p>
    <w:p w:rsidR="00DE7FAC" w:rsidRDefault="00DE7FAC"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Ce système de rétrocessions a permis d’offrir</w:t>
      </w:r>
      <w:r w:rsidR="001B4F15">
        <w:rPr>
          <w:rFonts w:ascii="Times New Roman" w:hAnsi="Times New Roman" w:cs="Times New Roman"/>
          <w:sz w:val="24"/>
          <w:szCs w:val="24"/>
        </w:rPr>
        <w:t xml:space="preserve"> la même qualité de conseil au C</w:t>
      </w:r>
      <w:r w:rsidRPr="00250358">
        <w:rPr>
          <w:rFonts w:ascii="Times New Roman" w:hAnsi="Times New Roman" w:cs="Times New Roman"/>
          <w:sz w:val="24"/>
          <w:szCs w:val="24"/>
        </w:rPr>
        <w:t xml:space="preserve">onsommateur épargnant de petite taille qu’à celui qualifié de fortuné. C’est ce que nous avions </w:t>
      </w:r>
      <w:r w:rsidR="001B4F15">
        <w:rPr>
          <w:rFonts w:ascii="Times New Roman" w:hAnsi="Times New Roman" w:cs="Times New Roman"/>
          <w:sz w:val="24"/>
          <w:szCs w:val="24"/>
        </w:rPr>
        <w:t>démontré</w:t>
      </w:r>
      <w:r w:rsidRPr="00250358">
        <w:rPr>
          <w:rFonts w:ascii="Times New Roman" w:hAnsi="Times New Roman" w:cs="Times New Roman"/>
          <w:sz w:val="24"/>
          <w:szCs w:val="24"/>
        </w:rPr>
        <w:t xml:space="preserve"> à Mons</w:t>
      </w:r>
      <w:r w:rsidR="001B4F15">
        <w:rPr>
          <w:rFonts w:ascii="Times New Roman" w:hAnsi="Times New Roman" w:cs="Times New Roman"/>
          <w:sz w:val="24"/>
          <w:szCs w:val="24"/>
        </w:rPr>
        <w:t>ieu</w:t>
      </w:r>
      <w:r w:rsidRPr="00250358">
        <w:rPr>
          <w:rFonts w:ascii="Times New Roman" w:hAnsi="Times New Roman" w:cs="Times New Roman"/>
          <w:sz w:val="24"/>
          <w:szCs w:val="24"/>
        </w:rPr>
        <w:t xml:space="preserve">r Hugo BASSI et avant lui à Monsieur Louis GISCARD d’ESTAING qui souhaitait règlementer l’ensemble du métier de CGPI. </w:t>
      </w:r>
      <w:r w:rsidR="001B4F15">
        <w:rPr>
          <w:rFonts w:ascii="Times New Roman" w:hAnsi="Times New Roman" w:cs="Times New Roman"/>
          <w:sz w:val="24"/>
          <w:szCs w:val="24"/>
        </w:rPr>
        <w:t>Ce que n</w:t>
      </w:r>
      <w:r w:rsidRPr="00250358">
        <w:rPr>
          <w:rFonts w:ascii="Times New Roman" w:hAnsi="Times New Roman" w:cs="Times New Roman"/>
          <w:sz w:val="24"/>
          <w:szCs w:val="24"/>
        </w:rPr>
        <w:t xml:space="preserve">ous l’avons appelé la mutualisation du conseil. L’égalité entre clients se fait à travers </w:t>
      </w:r>
      <w:r w:rsidR="001B4F15">
        <w:rPr>
          <w:rFonts w:ascii="Times New Roman" w:hAnsi="Times New Roman" w:cs="Times New Roman"/>
          <w:sz w:val="24"/>
          <w:szCs w:val="24"/>
        </w:rPr>
        <w:t>l</w:t>
      </w:r>
      <w:r w:rsidRPr="00250358">
        <w:rPr>
          <w:rFonts w:ascii="Times New Roman" w:hAnsi="Times New Roman" w:cs="Times New Roman"/>
          <w:sz w:val="24"/>
          <w:szCs w:val="24"/>
        </w:rPr>
        <w:t xml:space="preserve">es </w:t>
      </w:r>
      <w:r w:rsidR="001B4F15">
        <w:rPr>
          <w:rFonts w:ascii="Times New Roman" w:hAnsi="Times New Roman" w:cs="Times New Roman"/>
          <w:sz w:val="24"/>
          <w:szCs w:val="24"/>
        </w:rPr>
        <w:t xml:space="preserve">mêmes </w:t>
      </w:r>
      <w:r w:rsidRPr="00250358">
        <w:rPr>
          <w:rFonts w:ascii="Times New Roman" w:hAnsi="Times New Roman" w:cs="Times New Roman"/>
          <w:sz w:val="24"/>
          <w:szCs w:val="24"/>
        </w:rPr>
        <w:t>pourcentages</w:t>
      </w:r>
      <w:r w:rsidR="001B4F15">
        <w:rPr>
          <w:rFonts w:ascii="Times New Roman" w:hAnsi="Times New Roman" w:cs="Times New Roman"/>
          <w:sz w:val="24"/>
          <w:szCs w:val="24"/>
        </w:rPr>
        <w:t xml:space="preserve"> payés quelque soit la taille de son capital</w:t>
      </w:r>
      <w:r w:rsidRPr="00250358">
        <w:rPr>
          <w:rFonts w:ascii="Times New Roman" w:hAnsi="Times New Roman" w:cs="Times New Roman"/>
          <w:sz w:val="24"/>
          <w:szCs w:val="24"/>
        </w:rPr>
        <w:t>. Demain</w:t>
      </w:r>
      <w:r w:rsidR="001B4F15">
        <w:rPr>
          <w:rFonts w:ascii="Times New Roman" w:hAnsi="Times New Roman" w:cs="Times New Roman"/>
          <w:sz w:val="24"/>
          <w:szCs w:val="24"/>
        </w:rPr>
        <w:t>,</w:t>
      </w:r>
      <w:r w:rsidRPr="00250358">
        <w:rPr>
          <w:rFonts w:ascii="Times New Roman" w:hAnsi="Times New Roman" w:cs="Times New Roman"/>
          <w:sz w:val="24"/>
          <w:szCs w:val="24"/>
        </w:rPr>
        <w:t xml:space="preserve"> si les précon</w:t>
      </w:r>
      <w:r w:rsidR="002514BB">
        <w:rPr>
          <w:rFonts w:ascii="Times New Roman" w:hAnsi="Times New Roman" w:cs="Times New Roman"/>
          <w:sz w:val="24"/>
          <w:szCs w:val="24"/>
        </w:rPr>
        <w:t>isa</w:t>
      </w:r>
      <w:r w:rsidRPr="00250358">
        <w:rPr>
          <w:rFonts w:ascii="Times New Roman" w:hAnsi="Times New Roman" w:cs="Times New Roman"/>
          <w:sz w:val="24"/>
          <w:szCs w:val="24"/>
        </w:rPr>
        <w:t>tions de l’ESMA sont reprises, le client n’acceptera pas de payer de</w:t>
      </w:r>
      <w:r w:rsidR="001B4F15">
        <w:rPr>
          <w:rFonts w:ascii="Times New Roman" w:hAnsi="Times New Roman" w:cs="Times New Roman"/>
          <w:sz w:val="24"/>
          <w:szCs w:val="24"/>
        </w:rPr>
        <w:t>s</w:t>
      </w:r>
      <w:r w:rsidRPr="00250358">
        <w:rPr>
          <w:rFonts w:ascii="Times New Roman" w:hAnsi="Times New Roman" w:cs="Times New Roman"/>
          <w:sz w:val="24"/>
          <w:szCs w:val="24"/>
        </w:rPr>
        <w:t xml:space="preserve"> honoraires </w:t>
      </w:r>
      <w:r w:rsidR="001B4F15">
        <w:rPr>
          <w:rFonts w:ascii="Times New Roman" w:hAnsi="Times New Roman" w:cs="Times New Roman"/>
          <w:sz w:val="24"/>
          <w:szCs w:val="24"/>
        </w:rPr>
        <w:t>qui remplacent</w:t>
      </w:r>
      <w:r w:rsidRPr="00250358">
        <w:rPr>
          <w:rFonts w:ascii="Times New Roman" w:hAnsi="Times New Roman" w:cs="Times New Roman"/>
          <w:sz w:val="24"/>
          <w:szCs w:val="24"/>
        </w:rPr>
        <w:t xml:space="preserve"> ce qui nous permet aujourd</w:t>
      </w:r>
      <w:r w:rsidR="00422F0C" w:rsidRPr="00250358">
        <w:rPr>
          <w:rFonts w:ascii="Times New Roman" w:hAnsi="Times New Roman" w:cs="Times New Roman"/>
          <w:sz w:val="24"/>
          <w:szCs w:val="24"/>
        </w:rPr>
        <w:t>’</w:t>
      </w:r>
      <w:r w:rsidRPr="00250358">
        <w:rPr>
          <w:rFonts w:ascii="Times New Roman" w:hAnsi="Times New Roman" w:cs="Times New Roman"/>
          <w:sz w:val="24"/>
          <w:szCs w:val="24"/>
        </w:rPr>
        <w:t xml:space="preserve">hui d’accepter les petits clients. </w:t>
      </w:r>
      <w:r w:rsidR="001B4F15">
        <w:rPr>
          <w:rFonts w:ascii="Times New Roman" w:hAnsi="Times New Roman" w:cs="Times New Roman"/>
          <w:sz w:val="24"/>
          <w:szCs w:val="24"/>
        </w:rPr>
        <w:t>C</w:t>
      </w:r>
      <w:r w:rsidRPr="00250358">
        <w:rPr>
          <w:rFonts w:ascii="Times New Roman" w:hAnsi="Times New Roman" w:cs="Times New Roman"/>
          <w:sz w:val="24"/>
          <w:szCs w:val="24"/>
        </w:rPr>
        <w:t>es derniers seront incapables de payer des honoraires couvrant les services que nous leur rendons</w:t>
      </w:r>
      <w:r w:rsidR="001B4F15">
        <w:rPr>
          <w:rFonts w:ascii="Times New Roman" w:hAnsi="Times New Roman" w:cs="Times New Roman"/>
          <w:sz w:val="24"/>
          <w:szCs w:val="24"/>
        </w:rPr>
        <w:t>, dont ceux décrits plus haut</w:t>
      </w:r>
      <w:r w:rsidRPr="00250358">
        <w:rPr>
          <w:rFonts w:ascii="Times New Roman" w:hAnsi="Times New Roman" w:cs="Times New Roman"/>
          <w:sz w:val="24"/>
          <w:szCs w:val="24"/>
        </w:rPr>
        <w:t xml:space="preserve">. A l’image des </w:t>
      </w:r>
      <w:r w:rsidR="001B4F15">
        <w:rPr>
          <w:rFonts w:ascii="Times New Roman" w:hAnsi="Times New Roman" w:cs="Times New Roman"/>
          <w:sz w:val="24"/>
          <w:szCs w:val="24"/>
        </w:rPr>
        <w:t>B</w:t>
      </w:r>
      <w:r w:rsidRPr="00250358">
        <w:rPr>
          <w:rFonts w:ascii="Times New Roman" w:hAnsi="Times New Roman" w:cs="Times New Roman"/>
          <w:sz w:val="24"/>
          <w:szCs w:val="24"/>
        </w:rPr>
        <w:t>ritanniques, les plus petits et moyens se tourneront vers les banques</w:t>
      </w:r>
      <w:r w:rsidR="001B4F15">
        <w:rPr>
          <w:rFonts w:ascii="Times New Roman" w:hAnsi="Times New Roman" w:cs="Times New Roman"/>
          <w:sz w:val="24"/>
          <w:szCs w:val="24"/>
        </w:rPr>
        <w:t>,</w:t>
      </w:r>
      <w:r w:rsidRPr="00250358">
        <w:rPr>
          <w:rFonts w:ascii="Times New Roman" w:hAnsi="Times New Roman" w:cs="Times New Roman"/>
          <w:sz w:val="24"/>
          <w:szCs w:val="24"/>
        </w:rPr>
        <w:t xml:space="preserve"> alors qu’ils n’en avaient parfois jamais été clients. Ils seront conseillés par Internet. Les plus gros auront un conseiller salarié par une plate-forme en fonction du chiffre d’affaires apporté. </w:t>
      </w:r>
      <w:r w:rsidR="001B4F15">
        <w:rPr>
          <w:rFonts w:ascii="Times New Roman" w:hAnsi="Times New Roman" w:cs="Times New Roman"/>
          <w:sz w:val="24"/>
          <w:szCs w:val="24"/>
        </w:rPr>
        <w:t>« </w:t>
      </w:r>
      <w:r w:rsidR="00422F0C" w:rsidRPr="00250358">
        <w:rPr>
          <w:rFonts w:ascii="Times New Roman" w:hAnsi="Times New Roman" w:cs="Times New Roman"/>
          <w:sz w:val="24"/>
          <w:szCs w:val="24"/>
        </w:rPr>
        <w:t>Mort où est ta victoire ?</w:t>
      </w:r>
      <w:r w:rsidR="001B4F15">
        <w:rPr>
          <w:rFonts w:ascii="Times New Roman" w:hAnsi="Times New Roman" w:cs="Times New Roman"/>
          <w:sz w:val="24"/>
          <w:szCs w:val="24"/>
        </w:rPr>
        <w:t> ».</w:t>
      </w:r>
      <w:r w:rsidR="00422F0C" w:rsidRPr="00250358">
        <w:rPr>
          <w:rFonts w:ascii="Times New Roman" w:hAnsi="Times New Roman" w:cs="Times New Roman"/>
          <w:sz w:val="24"/>
          <w:szCs w:val="24"/>
        </w:rPr>
        <w:t xml:space="preserve"> </w:t>
      </w:r>
      <w:r w:rsidR="001E00C5" w:rsidRPr="00250358">
        <w:rPr>
          <w:rFonts w:ascii="Times New Roman" w:hAnsi="Times New Roman" w:cs="Times New Roman"/>
          <w:sz w:val="24"/>
          <w:szCs w:val="24"/>
        </w:rPr>
        <w:t>Être</w:t>
      </w:r>
      <w:r w:rsidR="00422F0C" w:rsidRPr="00250358">
        <w:rPr>
          <w:rFonts w:ascii="Times New Roman" w:hAnsi="Times New Roman" w:cs="Times New Roman"/>
          <w:sz w:val="24"/>
          <w:szCs w:val="24"/>
        </w:rPr>
        <w:t xml:space="preserve"> payé directement </w:t>
      </w:r>
      <w:r w:rsidR="001B4F15" w:rsidRPr="00250358">
        <w:rPr>
          <w:rFonts w:ascii="Times New Roman" w:hAnsi="Times New Roman" w:cs="Times New Roman"/>
          <w:sz w:val="24"/>
          <w:szCs w:val="24"/>
        </w:rPr>
        <w:t xml:space="preserve">où est l’intérêt de celui que l’ESMA prétend protéger ? </w:t>
      </w:r>
      <w:r w:rsidR="001B4F15">
        <w:rPr>
          <w:rFonts w:ascii="Times New Roman" w:hAnsi="Times New Roman" w:cs="Times New Roman"/>
          <w:sz w:val="24"/>
          <w:szCs w:val="24"/>
        </w:rPr>
        <w:t>R</w:t>
      </w:r>
      <w:r w:rsidR="00422F0C" w:rsidRPr="00250358">
        <w:rPr>
          <w:rFonts w:ascii="Times New Roman" w:hAnsi="Times New Roman" w:cs="Times New Roman"/>
          <w:sz w:val="24"/>
          <w:szCs w:val="24"/>
        </w:rPr>
        <w:t>étrocessions</w:t>
      </w:r>
      <w:r w:rsidR="001B4F15">
        <w:rPr>
          <w:rFonts w:ascii="Times New Roman" w:hAnsi="Times New Roman" w:cs="Times New Roman"/>
          <w:sz w:val="24"/>
          <w:szCs w:val="24"/>
        </w:rPr>
        <w:t>, mais</w:t>
      </w:r>
      <w:r w:rsidR="00422F0C" w:rsidRPr="00250358">
        <w:rPr>
          <w:rFonts w:ascii="Times New Roman" w:hAnsi="Times New Roman" w:cs="Times New Roman"/>
          <w:sz w:val="24"/>
          <w:szCs w:val="24"/>
        </w:rPr>
        <w:t xml:space="preserve"> choix dans la multigestion</w:t>
      </w:r>
      <w:r w:rsidR="001B4F15">
        <w:rPr>
          <w:rFonts w:ascii="Times New Roman" w:hAnsi="Times New Roman" w:cs="Times New Roman"/>
          <w:sz w:val="24"/>
          <w:szCs w:val="24"/>
        </w:rPr>
        <w:t>,</w:t>
      </w:r>
      <w:r w:rsidR="00422F0C" w:rsidRPr="00250358">
        <w:rPr>
          <w:rFonts w:ascii="Times New Roman" w:hAnsi="Times New Roman" w:cs="Times New Roman"/>
          <w:sz w:val="24"/>
          <w:szCs w:val="24"/>
        </w:rPr>
        <w:t xml:space="preserve"> ou indirectement (salaire au CA et choix imposé)</w:t>
      </w:r>
      <w:r w:rsidR="001B4F15">
        <w:rPr>
          <w:rFonts w:ascii="Times New Roman" w:hAnsi="Times New Roman" w:cs="Times New Roman"/>
          <w:sz w:val="24"/>
          <w:szCs w:val="24"/>
        </w:rPr>
        <w:t>.</w:t>
      </w:r>
    </w:p>
    <w:p w:rsidR="001B4F15" w:rsidRDefault="001B4F15" w:rsidP="007A3A5D">
      <w:pPr>
        <w:spacing w:after="0" w:line="240" w:lineRule="auto"/>
        <w:contextualSpacing/>
        <w:jc w:val="both"/>
        <w:rPr>
          <w:rFonts w:ascii="Times New Roman" w:hAnsi="Times New Roman" w:cs="Times New Roman"/>
          <w:sz w:val="24"/>
          <w:szCs w:val="24"/>
        </w:rPr>
      </w:pPr>
    </w:p>
    <w:p w:rsidR="001B4F15" w:rsidRPr="002A19BA" w:rsidRDefault="001B4F15" w:rsidP="001B4F15">
      <w:pPr>
        <w:spacing w:after="0" w:line="240" w:lineRule="auto"/>
        <w:contextualSpacing/>
        <w:jc w:val="both"/>
        <w:rPr>
          <w:rFonts w:ascii="Times New Roman" w:hAnsi="Times New Roman" w:cs="Times New Roman"/>
          <w:sz w:val="32"/>
          <w:szCs w:val="32"/>
        </w:rPr>
      </w:pPr>
      <w:r w:rsidRPr="00250358">
        <w:rPr>
          <w:rFonts w:ascii="Times New Roman" w:hAnsi="Times New Roman" w:cs="Times New Roman"/>
          <w:sz w:val="24"/>
          <w:szCs w:val="24"/>
        </w:rPr>
        <w:t>Enfin, comment assurerez-vous la non discrimination entre les réseaux ? Prenons l’exemple d’une grande banque. Elle a sa société de gestion. Un OPCVM a été acheté par le client d’un conseiller dans une agence. La société de gestion paie une commission à la banque. La banque prend sa marge et verse à la Direction des particuliers. Celle-ci prend sa marge et paie à la Direction des agences, qui prend à son tour sa marge et paie à la Région</w:t>
      </w:r>
      <w:r>
        <w:rPr>
          <w:rFonts w:ascii="Times New Roman" w:hAnsi="Times New Roman" w:cs="Times New Roman"/>
          <w:sz w:val="24"/>
          <w:szCs w:val="24"/>
        </w:rPr>
        <w:t>, dont la</w:t>
      </w:r>
      <w:r w:rsidRPr="00250358">
        <w:rPr>
          <w:rFonts w:ascii="Times New Roman" w:hAnsi="Times New Roman" w:cs="Times New Roman"/>
          <w:sz w:val="24"/>
          <w:szCs w:val="24"/>
        </w:rPr>
        <w:t xml:space="preserve"> direction prend sa marge et paie à l’agence qui prélève et verse au conseiller. Si on suspecte les conseillers indépendants, il faut être conscient que chacun des rouages décrits ci-avant et intervenant dans la chaine a bien été motivé par la commission. Et puis, la plupart des banques</w:t>
      </w:r>
      <w:r>
        <w:rPr>
          <w:rFonts w:ascii="Times New Roman" w:hAnsi="Times New Roman" w:cs="Times New Roman"/>
          <w:sz w:val="24"/>
          <w:szCs w:val="24"/>
        </w:rPr>
        <w:t>,</w:t>
      </w:r>
      <w:r w:rsidRPr="00250358">
        <w:rPr>
          <w:rFonts w:ascii="Times New Roman" w:hAnsi="Times New Roman" w:cs="Times New Roman"/>
          <w:sz w:val="24"/>
          <w:szCs w:val="24"/>
        </w:rPr>
        <w:t xml:space="preserve"> et notamment dès la parution du projet MIF2</w:t>
      </w:r>
      <w:r>
        <w:rPr>
          <w:rFonts w:ascii="Times New Roman" w:hAnsi="Times New Roman" w:cs="Times New Roman"/>
          <w:sz w:val="24"/>
          <w:szCs w:val="24"/>
        </w:rPr>
        <w:t xml:space="preserve"> </w:t>
      </w:r>
      <w:r w:rsidRPr="00250358">
        <w:rPr>
          <w:rFonts w:ascii="Times New Roman" w:hAnsi="Times New Roman" w:cs="Times New Roman"/>
          <w:sz w:val="24"/>
          <w:szCs w:val="24"/>
        </w:rPr>
        <w:t>l’une des toutes premières françaises</w:t>
      </w:r>
      <w:r>
        <w:rPr>
          <w:rFonts w:ascii="Times New Roman" w:hAnsi="Times New Roman" w:cs="Times New Roman"/>
          <w:sz w:val="24"/>
          <w:szCs w:val="24"/>
        </w:rPr>
        <w:t>, ont</w:t>
      </w:r>
      <w:r w:rsidRPr="00250358">
        <w:rPr>
          <w:rFonts w:ascii="Times New Roman" w:hAnsi="Times New Roman" w:cs="Times New Roman"/>
          <w:sz w:val="24"/>
          <w:szCs w:val="24"/>
        </w:rPr>
        <w:t xml:space="preserve"> modifié le système de rémunération incentive en supprimant le commissionnement et en le remplaçant par la prime de fin d’année. Comment le client conseillé en cours d’année ou même informé après </w:t>
      </w:r>
      <w:r>
        <w:rPr>
          <w:rFonts w:ascii="Times New Roman" w:hAnsi="Times New Roman" w:cs="Times New Roman"/>
          <w:sz w:val="24"/>
          <w:szCs w:val="24"/>
        </w:rPr>
        <w:t>en début d’année suivante</w:t>
      </w:r>
      <w:r w:rsidRPr="00250358">
        <w:rPr>
          <w:rFonts w:ascii="Times New Roman" w:hAnsi="Times New Roman" w:cs="Times New Roman"/>
          <w:sz w:val="24"/>
          <w:szCs w:val="24"/>
        </w:rPr>
        <w:t xml:space="preserve"> aura-t-il conscience que son conseiller a été motivé par </w:t>
      </w:r>
      <w:r>
        <w:rPr>
          <w:rFonts w:ascii="Times New Roman" w:hAnsi="Times New Roman" w:cs="Times New Roman"/>
          <w:sz w:val="24"/>
          <w:szCs w:val="24"/>
        </w:rPr>
        <w:t>une</w:t>
      </w:r>
      <w:r w:rsidRPr="00250358">
        <w:rPr>
          <w:rFonts w:ascii="Times New Roman" w:hAnsi="Times New Roman" w:cs="Times New Roman"/>
          <w:sz w:val="24"/>
          <w:szCs w:val="24"/>
        </w:rPr>
        <w:t xml:space="preserve"> prime ?</w:t>
      </w:r>
      <w:r>
        <w:rPr>
          <w:rFonts w:ascii="Times New Roman" w:hAnsi="Times New Roman" w:cs="Times New Roman"/>
          <w:sz w:val="24"/>
          <w:szCs w:val="24"/>
        </w:rPr>
        <w:t xml:space="preserve"> </w:t>
      </w:r>
      <w:r w:rsidRPr="00250358">
        <w:rPr>
          <w:rFonts w:ascii="Times New Roman" w:hAnsi="Times New Roman" w:cs="Times New Roman"/>
          <w:sz w:val="24"/>
          <w:szCs w:val="24"/>
        </w:rPr>
        <w:t>Cette discrimination honteuse qui sera flagrante nous conduira à aller devant les cours européennes si nécessaire.</w:t>
      </w:r>
    </w:p>
    <w:p w:rsidR="00781040" w:rsidRPr="00250358" w:rsidRDefault="00781040" w:rsidP="007A3A5D">
      <w:pPr>
        <w:spacing w:after="0" w:line="240" w:lineRule="auto"/>
        <w:contextualSpacing/>
        <w:jc w:val="both"/>
        <w:rPr>
          <w:rFonts w:ascii="Times New Roman" w:hAnsi="Times New Roman" w:cs="Times New Roman"/>
          <w:sz w:val="24"/>
          <w:szCs w:val="24"/>
        </w:rPr>
      </w:pPr>
    </w:p>
    <w:p w:rsidR="00001548" w:rsidRDefault="00634517" w:rsidP="007A3A5D">
      <w:pPr>
        <w:spacing w:after="0" w:line="240" w:lineRule="auto"/>
        <w:contextualSpacing/>
        <w:jc w:val="both"/>
        <w:rPr>
          <w:rFonts w:ascii="Times New Roman" w:hAnsi="Times New Roman" w:cs="Times New Roman"/>
          <w:sz w:val="24"/>
          <w:szCs w:val="24"/>
        </w:rPr>
      </w:pPr>
      <w:r w:rsidRPr="00250358">
        <w:rPr>
          <w:rFonts w:ascii="Times New Roman" w:hAnsi="Times New Roman" w:cs="Times New Roman"/>
          <w:sz w:val="24"/>
          <w:szCs w:val="24"/>
        </w:rPr>
        <w:t>Aussi, Mesdames et Messieurs de l’ESMA</w:t>
      </w:r>
      <w:r w:rsidR="00001548">
        <w:rPr>
          <w:rFonts w:ascii="Times New Roman" w:hAnsi="Times New Roman" w:cs="Times New Roman"/>
          <w:sz w:val="24"/>
          <w:szCs w:val="24"/>
        </w:rPr>
        <w:t>, …</w:t>
      </w:r>
    </w:p>
    <w:p w:rsidR="00001548" w:rsidRDefault="00001548"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634517" w:rsidRPr="00250358">
        <w:rPr>
          <w:rFonts w:ascii="Times New Roman" w:hAnsi="Times New Roman" w:cs="Times New Roman"/>
          <w:sz w:val="24"/>
          <w:szCs w:val="24"/>
        </w:rPr>
        <w:t xml:space="preserve"> avant de proposer une règlementation qui va tuer notre profession ou tout au moins la modifier à l’identique de la désastreuse </w:t>
      </w:r>
      <w:r w:rsidR="00107B85" w:rsidRPr="00250358">
        <w:rPr>
          <w:rFonts w:ascii="Times New Roman" w:hAnsi="Times New Roman" w:cs="Times New Roman"/>
          <w:sz w:val="24"/>
          <w:szCs w:val="24"/>
        </w:rPr>
        <w:t>RDR</w:t>
      </w:r>
      <w:r w:rsidR="00634517" w:rsidRPr="00250358">
        <w:rPr>
          <w:rFonts w:ascii="Times New Roman" w:hAnsi="Times New Roman" w:cs="Times New Roman"/>
          <w:sz w:val="24"/>
          <w:szCs w:val="24"/>
        </w:rPr>
        <w:t xml:space="preserve"> anglaise,</w:t>
      </w:r>
    </w:p>
    <w:p w:rsidR="00001548" w:rsidRDefault="00001548"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34517" w:rsidRPr="00250358">
        <w:rPr>
          <w:rFonts w:ascii="Times New Roman" w:hAnsi="Times New Roman" w:cs="Times New Roman"/>
          <w:sz w:val="24"/>
          <w:szCs w:val="24"/>
        </w:rPr>
        <w:t xml:space="preserve">avant de priver les clients français du conseil indépendant et de la vraie multigestion </w:t>
      </w:r>
      <w:r w:rsidR="001B4F15">
        <w:rPr>
          <w:rFonts w:ascii="Times New Roman" w:hAnsi="Times New Roman" w:cs="Times New Roman"/>
          <w:sz w:val="24"/>
          <w:szCs w:val="24"/>
        </w:rPr>
        <w:t>« </w:t>
      </w:r>
      <w:r w:rsidR="00634517" w:rsidRPr="00250358">
        <w:rPr>
          <w:rFonts w:ascii="Times New Roman" w:hAnsi="Times New Roman" w:cs="Times New Roman"/>
          <w:sz w:val="24"/>
          <w:szCs w:val="24"/>
        </w:rPr>
        <w:t>libre</w:t>
      </w:r>
      <w:r w:rsidR="001B4F15">
        <w:rPr>
          <w:rFonts w:ascii="Times New Roman" w:hAnsi="Times New Roman" w:cs="Times New Roman"/>
          <w:sz w:val="24"/>
          <w:szCs w:val="24"/>
        </w:rPr>
        <w:t> »,</w:t>
      </w:r>
      <w:r w:rsidR="00634517" w:rsidRPr="00250358">
        <w:rPr>
          <w:rFonts w:ascii="Times New Roman" w:hAnsi="Times New Roman" w:cs="Times New Roman"/>
          <w:sz w:val="24"/>
          <w:szCs w:val="24"/>
        </w:rPr>
        <w:t xml:space="preserve"> car non imposée par une plate-forme,</w:t>
      </w:r>
    </w:p>
    <w:p w:rsidR="00001548" w:rsidRDefault="00001548"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634517" w:rsidRPr="00250358">
        <w:rPr>
          <w:rFonts w:ascii="Times New Roman" w:hAnsi="Times New Roman" w:cs="Times New Roman"/>
          <w:sz w:val="24"/>
          <w:szCs w:val="24"/>
        </w:rPr>
        <w:t xml:space="preserve"> avant de </w:t>
      </w:r>
      <w:r w:rsidR="0082368F" w:rsidRPr="00250358">
        <w:rPr>
          <w:rFonts w:ascii="Times New Roman" w:hAnsi="Times New Roman" w:cs="Times New Roman"/>
          <w:sz w:val="24"/>
          <w:szCs w:val="24"/>
        </w:rPr>
        <w:t>p</w:t>
      </w:r>
      <w:r>
        <w:rPr>
          <w:rFonts w:ascii="Times New Roman" w:hAnsi="Times New Roman" w:cs="Times New Roman"/>
          <w:sz w:val="24"/>
          <w:szCs w:val="24"/>
        </w:rPr>
        <w:t>ublier</w:t>
      </w:r>
      <w:r w:rsidR="0082368F" w:rsidRPr="00250358">
        <w:rPr>
          <w:rFonts w:ascii="Times New Roman" w:hAnsi="Times New Roman" w:cs="Times New Roman"/>
          <w:sz w:val="24"/>
          <w:szCs w:val="24"/>
        </w:rPr>
        <w:t xml:space="preserve"> une législation trompeuse qui fera croire au Consommateur épargnant qu’il est protégé parce que l’on aura supprimé les rétrocessions, alors que le conseiller sera salarié en fonction du même chiffre d’affaire</w:t>
      </w:r>
      <w:r>
        <w:rPr>
          <w:rFonts w:ascii="Times New Roman" w:hAnsi="Times New Roman" w:cs="Times New Roman"/>
          <w:sz w:val="24"/>
          <w:szCs w:val="24"/>
        </w:rPr>
        <w:t xml:space="preserve"> (hypocrisie !),</w:t>
      </w:r>
    </w:p>
    <w:p w:rsidR="001B4F15" w:rsidRPr="00250358" w:rsidRDefault="00001548" w:rsidP="007A3A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82368F" w:rsidRPr="00250358">
        <w:rPr>
          <w:rFonts w:ascii="Times New Roman" w:hAnsi="Times New Roman" w:cs="Times New Roman"/>
          <w:sz w:val="24"/>
          <w:szCs w:val="24"/>
        </w:rPr>
        <w:t xml:space="preserve"> ayez au moins le respect d’</w:t>
      </w:r>
      <w:r w:rsidR="001B4F15">
        <w:rPr>
          <w:rFonts w:ascii="Times New Roman" w:hAnsi="Times New Roman" w:cs="Times New Roman"/>
          <w:sz w:val="24"/>
          <w:szCs w:val="24"/>
        </w:rPr>
        <w:t>entendre</w:t>
      </w:r>
      <w:r w:rsidR="0082368F" w:rsidRPr="00250358">
        <w:rPr>
          <w:rFonts w:ascii="Times New Roman" w:hAnsi="Times New Roman" w:cs="Times New Roman"/>
          <w:sz w:val="24"/>
          <w:szCs w:val="24"/>
        </w:rPr>
        <w:t xml:space="preserve"> </w:t>
      </w:r>
      <w:r w:rsidR="001B4F15">
        <w:rPr>
          <w:rFonts w:ascii="Times New Roman" w:hAnsi="Times New Roman" w:cs="Times New Roman"/>
          <w:sz w:val="24"/>
          <w:szCs w:val="24"/>
        </w:rPr>
        <w:t xml:space="preserve">les professionnels </w:t>
      </w:r>
      <w:r w:rsidR="0082368F" w:rsidRPr="00250358">
        <w:rPr>
          <w:rFonts w:ascii="Times New Roman" w:hAnsi="Times New Roman" w:cs="Times New Roman"/>
          <w:sz w:val="24"/>
          <w:szCs w:val="24"/>
        </w:rPr>
        <w:t xml:space="preserve">autrement que </w:t>
      </w:r>
      <w:r w:rsidR="001B4F15">
        <w:rPr>
          <w:rFonts w:ascii="Times New Roman" w:hAnsi="Times New Roman" w:cs="Times New Roman"/>
          <w:sz w:val="24"/>
          <w:szCs w:val="24"/>
        </w:rPr>
        <w:t>lors de</w:t>
      </w:r>
      <w:r w:rsidR="0082368F" w:rsidRPr="00250358">
        <w:rPr>
          <w:rFonts w:ascii="Times New Roman" w:hAnsi="Times New Roman" w:cs="Times New Roman"/>
          <w:sz w:val="24"/>
          <w:szCs w:val="24"/>
        </w:rPr>
        <w:t xml:space="preserve"> deux réunions publiques de fausse concertation et une consultation écrite dont nous voudrions être sûrs qu’elles vous seront traduites et que vous prendrez la peine de les consulter.</w:t>
      </w:r>
    </w:p>
    <w:sectPr w:rsidR="001B4F15" w:rsidRPr="00250358" w:rsidSect="00250358">
      <w:footerReference w:type="default" r:id="rId6"/>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35" w:rsidRDefault="00916E35" w:rsidP="00250358">
      <w:pPr>
        <w:spacing w:after="0" w:line="240" w:lineRule="auto"/>
      </w:pPr>
      <w:r>
        <w:separator/>
      </w:r>
    </w:p>
  </w:endnote>
  <w:endnote w:type="continuationSeparator" w:id="0">
    <w:p w:rsidR="00916E35" w:rsidRDefault="00916E35" w:rsidP="0025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6714"/>
      <w:docPartObj>
        <w:docPartGallery w:val="Page Numbers (Bottom of Page)"/>
        <w:docPartUnique/>
      </w:docPartObj>
    </w:sdtPr>
    <w:sdtEndPr/>
    <w:sdtContent>
      <w:p w:rsidR="007A3A5D" w:rsidRDefault="00916E35">
        <w:pPr>
          <w:pStyle w:val="Pieddepage"/>
          <w:jc w:val="right"/>
        </w:pPr>
        <w:r>
          <w:fldChar w:fldCharType="begin"/>
        </w:r>
        <w:r>
          <w:instrText xml:space="preserve"> PAGE   \* MERGEFORMAT </w:instrText>
        </w:r>
        <w:r>
          <w:fldChar w:fldCharType="separate"/>
        </w:r>
        <w:r w:rsidR="00937B71">
          <w:rPr>
            <w:noProof/>
          </w:rPr>
          <w:t>1</w:t>
        </w:r>
        <w:r>
          <w:rPr>
            <w:noProof/>
          </w:rPr>
          <w:fldChar w:fldCharType="end"/>
        </w:r>
      </w:p>
    </w:sdtContent>
  </w:sdt>
  <w:p w:rsidR="007A3A5D" w:rsidRDefault="007A3A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35" w:rsidRDefault="00916E35" w:rsidP="00250358">
      <w:pPr>
        <w:spacing w:after="0" w:line="240" w:lineRule="auto"/>
      </w:pPr>
      <w:r>
        <w:separator/>
      </w:r>
    </w:p>
  </w:footnote>
  <w:footnote w:type="continuationSeparator" w:id="0">
    <w:p w:rsidR="00916E35" w:rsidRDefault="00916E35" w:rsidP="00250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h257LK9N3bk1+zkPswyE5YideBiRafpGJEPymIPl+g32X9jyb59ZNl0kcnLMzxmahuQDkXCuw1aXxAPh3xB6Ug==" w:salt="4HuBkUPHy+PI2MzxrERC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BA"/>
    <w:rsid w:val="00001548"/>
    <w:rsid w:val="00041542"/>
    <w:rsid w:val="00107B85"/>
    <w:rsid w:val="00127DF5"/>
    <w:rsid w:val="001B4F15"/>
    <w:rsid w:val="001E00C5"/>
    <w:rsid w:val="00250358"/>
    <w:rsid w:val="002514BB"/>
    <w:rsid w:val="002A19BA"/>
    <w:rsid w:val="002E2AEC"/>
    <w:rsid w:val="003F1FD2"/>
    <w:rsid w:val="00422F0C"/>
    <w:rsid w:val="005151EB"/>
    <w:rsid w:val="005A4B0C"/>
    <w:rsid w:val="005A5DEA"/>
    <w:rsid w:val="00615446"/>
    <w:rsid w:val="00634517"/>
    <w:rsid w:val="00781040"/>
    <w:rsid w:val="007A3A5D"/>
    <w:rsid w:val="007E0AD8"/>
    <w:rsid w:val="0082368F"/>
    <w:rsid w:val="0083146D"/>
    <w:rsid w:val="00916E35"/>
    <w:rsid w:val="00937B71"/>
    <w:rsid w:val="00943C75"/>
    <w:rsid w:val="0097441E"/>
    <w:rsid w:val="009A147A"/>
    <w:rsid w:val="00A01397"/>
    <w:rsid w:val="00A6490A"/>
    <w:rsid w:val="00AE7B83"/>
    <w:rsid w:val="00B044DE"/>
    <w:rsid w:val="00BD7572"/>
    <w:rsid w:val="00C350CB"/>
    <w:rsid w:val="00CE4C82"/>
    <w:rsid w:val="00D36E8B"/>
    <w:rsid w:val="00D54217"/>
    <w:rsid w:val="00D71A11"/>
    <w:rsid w:val="00DC781D"/>
    <w:rsid w:val="00DE7FAC"/>
    <w:rsid w:val="00EC1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6673B-4B52-43C2-8236-14AAB6DC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03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0358"/>
  </w:style>
  <w:style w:type="paragraph" w:styleId="Pieddepage">
    <w:name w:val="footer"/>
    <w:basedOn w:val="Normal"/>
    <w:link w:val="PieddepageCar"/>
    <w:uiPriority w:val="99"/>
    <w:unhideWhenUsed/>
    <w:rsid w:val="00250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2175</Words>
  <Characters>11964</Characters>
  <Application>Microsoft Office Word</Application>
  <DocSecurity>8</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JP_RONDEAU</dc:creator>
  <cp:lastModifiedBy>simonet</cp:lastModifiedBy>
  <cp:revision>2</cp:revision>
  <dcterms:created xsi:type="dcterms:W3CDTF">2014-08-02T10:59:00Z</dcterms:created>
  <dcterms:modified xsi:type="dcterms:W3CDTF">2014-08-02T10:59:00Z</dcterms:modified>
</cp:coreProperties>
</file>